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1" w:rsidRDefault="007D2AF1" w:rsidP="0036653F">
      <w:pPr>
        <w:ind w:left="0" w:firstLine="0"/>
        <w:jc w:val="both"/>
        <w:rPr>
          <w:rFonts w:ascii="Courier New" w:hAnsi="Courier New" w:cs="Courier New"/>
          <w:sz w:val="32"/>
          <w:szCs w:val="32"/>
        </w:rPr>
      </w:pPr>
    </w:p>
    <w:p w:rsidR="007D2AF1" w:rsidRPr="00C205B4" w:rsidRDefault="007D2AF1" w:rsidP="007D2AF1">
      <w:pPr>
        <w:ind w:left="0" w:firstLine="0"/>
        <w:jc w:val="center"/>
        <w:rPr>
          <w:rFonts w:ascii="Arial Black" w:hAnsi="Arial Black" w:cs="Courier New"/>
          <w:sz w:val="44"/>
          <w:szCs w:val="44"/>
        </w:rPr>
      </w:pPr>
      <w:r w:rsidRPr="00C205B4">
        <w:rPr>
          <w:rFonts w:ascii="Arial Black" w:hAnsi="Arial Black" w:cs="Courier New"/>
          <w:sz w:val="44"/>
          <w:szCs w:val="44"/>
        </w:rPr>
        <w:t>Étkeztetés igénylése a 2023/24-es tanévre</w:t>
      </w:r>
    </w:p>
    <w:p w:rsidR="00FE0654" w:rsidRPr="003573A8" w:rsidRDefault="0036653F" w:rsidP="0036653F">
      <w:pPr>
        <w:ind w:left="0" w:firstLine="0"/>
        <w:jc w:val="both"/>
        <w:rPr>
          <w:rFonts w:cs="Times New Roman"/>
          <w:sz w:val="40"/>
          <w:szCs w:val="40"/>
        </w:rPr>
      </w:pPr>
      <w:r w:rsidRPr="003573A8">
        <w:rPr>
          <w:rFonts w:cs="Times New Roman"/>
          <w:sz w:val="40"/>
          <w:szCs w:val="40"/>
        </w:rPr>
        <w:t>Tisztelt Szülő / Gondviselő!</w:t>
      </w:r>
      <w:r w:rsidRPr="003573A8">
        <w:rPr>
          <w:rFonts w:cs="Times New Roman"/>
          <w:sz w:val="40"/>
          <w:szCs w:val="40"/>
        </w:rPr>
        <w:br/>
      </w:r>
      <w:r w:rsidR="0013549F" w:rsidRPr="0013549F">
        <w:rPr>
          <w:rFonts w:cs="Times New Roman"/>
          <w:b w:val="0"/>
          <w:sz w:val="24"/>
          <w:szCs w:val="24"/>
          <w:vertAlign w:val="baseline"/>
        </w:rPr>
        <w:t xml:space="preserve">Vásárosnamény Város önkormányzata fenntartásában működő Vásárosnaményi Humán Szolgáltató Központ biztosítja a városban működő, oktatási-nevelési intézményekbe járó tanulók és felnőttek étkeztetését. Az intézmény három főzőkonyhával (Nagykonyha, Petőfi konyha, Óvoda konyha) valamint kettő tálaló konyával (Eötvös konyha, Kölcsey konyha) látja el a közétkeztetési feladatait. </w:t>
      </w:r>
    </w:p>
    <w:p w:rsidR="0013549F" w:rsidRPr="0013549F" w:rsidRDefault="0013549F" w:rsidP="0036653F">
      <w:pPr>
        <w:ind w:left="0" w:firstLine="0"/>
        <w:jc w:val="both"/>
        <w:rPr>
          <w:rFonts w:cs="Times New Roman"/>
          <w:b w:val="0"/>
          <w:sz w:val="24"/>
          <w:szCs w:val="24"/>
          <w:vertAlign w:val="baseline"/>
        </w:rPr>
      </w:pPr>
      <w:r w:rsidRPr="0013549F">
        <w:rPr>
          <w:rFonts w:cs="Times New Roman"/>
          <w:b w:val="0"/>
          <w:sz w:val="24"/>
          <w:szCs w:val="24"/>
          <w:vertAlign w:val="baseline"/>
        </w:rPr>
        <w:t>Fontos számunkra, és az intézményekbe járó tanulók számára a megfelelő tájékoztatás átadása az étkeztetéssel kapcsolatban.</w:t>
      </w:r>
    </w:p>
    <w:p w:rsidR="0013549F" w:rsidRPr="0013549F" w:rsidRDefault="0013549F" w:rsidP="0036653F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r w:rsidRPr="0013549F">
        <w:rPr>
          <w:rFonts w:cs="Times New Roman"/>
          <w:sz w:val="24"/>
          <w:szCs w:val="24"/>
          <w:vertAlign w:val="baseline"/>
        </w:rPr>
        <w:t>Kérem, hogy a tájékoztatót legyenek szívesek elolvasni és a benne foglaltakat tudomásul venni!</w:t>
      </w:r>
    </w:p>
    <w:p w:rsidR="007D2AF1" w:rsidRPr="00247D05" w:rsidRDefault="0036653F" w:rsidP="0036653F">
      <w:pPr>
        <w:ind w:left="0" w:firstLine="0"/>
        <w:jc w:val="both"/>
        <w:rPr>
          <w:rFonts w:ascii="Verdana" w:hAnsi="Verdana" w:cs="Arial"/>
          <w:sz w:val="22"/>
          <w:szCs w:val="22"/>
          <w:u w:val="single"/>
          <w:vertAlign w:val="baseline"/>
        </w:rPr>
      </w:pPr>
      <w:r w:rsidRPr="0013549F">
        <w:rPr>
          <w:rFonts w:cs="Times New Roman"/>
          <w:sz w:val="24"/>
          <w:szCs w:val="24"/>
          <w:vertAlign w:val="baseline"/>
        </w:rPr>
        <w:br/>
      </w:r>
      <w:r w:rsidRPr="00247D05">
        <w:rPr>
          <w:rFonts w:ascii="Verdana" w:hAnsi="Verdana" w:cs="Arial"/>
          <w:sz w:val="22"/>
          <w:szCs w:val="22"/>
          <w:u w:val="single"/>
          <w:vertAlign w:val="baseline"/>
        </w:rPr>
        <w:t>Az étkezéssel kapcsolatos tudnivalókról az alábbi tájékoztatást adjuk:</w:t>
      </w:r>
      <w:r w:rsidRPr="00247D05">
        <w:rPr>
          <w:rFonts w:ascii="Verdana" w:hAnsi="Verdana" w:cs="Arial"/>
          <w:sz w:val="22"/>
          <w:szCs w:val="22"/>
          <w:u w:val="single"/>
          <w:vertAlign w:val="baseline"/>
        </w:rPr>
        <w:br/>
      </w:r>
    </w:p>
    <w:p w:rsidR="00E41D28" w:rsidRDefault="007D2AF1" w:rsidP="007D2AF1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r w:rsidRPr="0013549F">
        <w:rPr>
          <w:rFonts w:cs="Times New Roman"/>
          <w:sz w:val="24"/>
          <w:szCs w:val="24"/>
          <w:vertAlign w:val="baseline"/>
        </w:rPr>
        <w:t>Az étkeztetés</w:t>
      </w:r>
      <w:r w:rsidR="009F41A6" w:rsidRPr="0013549F">
        <w:rPr>
          <w:rFonts w:cs="Times New Roman"/>
          <w:sz w:val="24"/>
          <w:szCs w:val="24"/>
          <w:vertAlign w:val="baseline"/>
        </w:rPr>
        <w:t>t</w:t>
      </w:r>
      <w:r w:rsidRPr="0013549F">
        <w:rPr>
          <w:rFonts w:cs="Times New Roman"/>
          <w:sz w:val="24"/>
          <w:szCs w:val="24"/>
          <w:vertAlign w:val="baseline"/>
        </w:rPr>
        <w:t xml:space="preserve"> biztosító intézmény: Vásárosnamé</w:t>
      </w:r>
      <w:r w:rsidR="00E41D28">
        <w:rPr>
          <w:rFonts w:cs="Times New Roman"/>
          <w:sz w:val="24"/>
          <w:szCs w:val="24"/>
          <w:vertAlign w:val="baseline"/>
        </w:rPr>
        <w:t>nyi Humán Szolgáltató Központ</w:t>
      </w:r>
    </w:p>
    <w:p w:rsidR="007D2AF1" w:rsidRPr="00E41D28" w:rsidRDefault="00E41D28" w:rsidP="007D2AF1">
      <w:pPr>
        <w:ind w:left="0" w:firstLine="0"/>
        <w:jc w:val="both"/>
        <w:rPr>
          <w:rFonts w:cs="Times New Roman"/>
          <w:b w:val="0"/>
          <w:sz w:val="24"/>
          <w:szCs w:val="24"/>
          <w:vertAlign w:val="baseline"/>
        </w:rPr>
      </w:pPr>
      <w:r w:rsidRPr="00E41D28">
        <w:rPr>
          <w:rFonts w:cs="Times New Roman"/>
          <w:b w:val="0"/>
          <w:sz w:val="24"/>
          <w:szCs w:val="24"/>
          <w:vertAlign w:val="baseline"/>
        </w:rPr>
        <w:t>Intézmény fenntartója: Vásárosnamény Város Önkormányzata</w:t>
      </w:r>
    </w:p>
    <w:p w:rsidR="007D2AF1" w:rsidRPr="0013549F" w:rsidRDefault="007D2AF1" w:rsidP="007D2AF1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r w:rsidRPr="0013549F">
        <w:rPr>
          <w:rFonts w:cs="Times New Roman"/>
          <w:sz w:val="24"/>
          <w:szCs w:val="24"/>
          <w:vertAlign w:val="baseline"/>
        </w:rPr>
        <w:t xml:space="preserve">Étkeztetés ügyintézésére szolgáló iroda </w:t>
      </w:r>
      <w:r w:rsidR="0013549F" w:rsidRPr="0013549F">
        <w:rPr>
          <w:rFonts w:cs="Times New Roman"/>
          <w:sz w:val="24"/>
          <w:szCs w:val="24"/>
          <w:vertAlign w:val="baseline"/>
        </w:rPr>
        <w:t>címe:</w:t>
      </w:r>
      <w:r w:rsidRPr="0013549F">
        <w:rPr>
          <w:rFonts w:cs="Times New Roman"/>
          <w:sz w:val="24"/>
          <w:szCs w:val="24"/>
          <w:vertAlign w:val="baseline"/>
        </w:rPr>
        <w:t xml:space="preserve"> 4800 Vásárosnamény Rákó</w:t>
      </w:r>
      <w:r w:rsidR="00FE0654" w:rsidRPr="0013549F">
        <w:rPr>
          <w:rFonts w:cs="Times New Roman"/>
          <w:sz w:val="24"/>
          <w:szCs w:val="24"/>
          <w:vertAlign w:val="baseline"/>
        </w:rPr>
        <w:t xml:space="preserve">czi F. </w:t>
      </w:r>
      <w:proofErr w:type="gramStart"/>
      <w:r w:rsidR="00FE0654" w:rsidRPr="0013549F">
        <w:rPr>
          <w:rFonts w:cs="Times New Roman"/>
          <w:sz w:val="24"/>
          <w:szCs w:val="24"/>
          <w:vertAlign w:val="baseline"/>
        </w:rPr>
        <w:t>út</w:t>
      </w:r>
      <w:proofErr w:type="gramEnd"/>
      <w:r w:rsidR="00FE0654" w:rsidRPr="0013549F">
        <w:rPr>
          <w:rFonts w:cs="Times New Roman"/>
          <w:sz w:val="24"/>
          <w:szCs w:val="24"/>
          <w:vertAlign w:val="baseline"/>
        </w:rPr>
        <w:t xml:space="preserve"> 32/B (Gyermekjóléti Központ </w:t>
      </w:r>
      <w:r w:rsidRPr="0013549F">
        <w:rPr>
          <w:rFonts w:cs="Times New Roman"/>
          <w:sz w:val="24"/>
          <w:szCs w:val="24"/>
          <w:vertAlign w:val="baseline"/>
        </w:rPr>
        <w:t xml:space="preserve"> mögött)</w:t>
      </w:r>
    </w:p>
    <w:p w:rsidR="007D2AF1" w:rsidRPr="0013549F" w:rsidRDefault="007D2AF1" w:rsidP="007D2AF1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r w:rsidRPr="0013549F">
        <w:rPr>
          <w:rFonts w:cs="Times New Roman"/>
          <w:sz w:val="24"/>
          <w:szCs w:val="24"/>
          <w:vertAlign w:val="baseline"/>
        </w:rPr>
        <w:t>Étkeztetési ügyintézők: Czomba Ágnes, Vas Adrienn,</w:t>
      </w:r>
    </w:p>
    <w:p w:rsidR="007D2AF1" w:rsidRDefault="007D2AF1" w:rsidP="0036653F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r w:rsidRPr="0013549F">
        <w:rPr>
          <w:rFonts w:cs="Times New Roman"/>
          <w:sz w:val="24"/>
          <w:szCs w:val="24"/>
          <w:vertAlign w:val="baseline"/>
        </w:rPr>
        <w:t>Telefonszám: (45) 432-960</w:t>
      </w:r>
    </w:p>
    <w:p w:rsidR="00026100" w:rsidRPr="0013549F" w:rsidRDefault="00026100" w:rsidP="0036653F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proofErr w:type="gramStart"/>
      <w:r>
        <w:rPr>
          <w:rFonts w:cs="Times New Roman"/>
          <w:sz w:val="24"/>
          <w:szCs w:val="24"/>
          <w:vertAlign w:val="baseline"/>
        </w:rPr>
        <w:t>email</w:t>
      </w:r>
      <w:proofErr w:type="gramEnd"/>
      <w:r>
        <w:rPr>
          <w:rFonts w:cs="Times New Roman"/>
          <w:sz w:val="24"/>
          <w:szCs w:val="24"/>
          <w:vertAlign w:val="baseline"/>
        </w:rPr>
        <w:t xml:space="preserve">: </w:t>
      </w:r>
      <w:proofErr w:type="spellStart"/>
      <w:r>
        <w:rPr>
          <w:rFonts w:cs="Times New Roman"/>
          <w:sz w:val="24"/>
          <w:szCs w:val="24"/>
          <w:vertAlign w:val="baseline"/>
        </w:rPr>
        <w:t>vasadrien</w:t>
      </w:r>
      <w:r w:rsidR="003112DE">
        <w:rPr>
          <w:rFonts w:cs="Times New Roman"/>
          <w:sz w:val="24"/>
          <w:szCs w:val="24"/>
          <w:vertAlign w:val="baseline"/>
        </w:rPr>
        <w:t>n</w:t>
      </w:r>
      <w:proofErr w:type="spellEnd"/>
      <w:r>
        <w:rPr>
          <w:rFonts w:cs="Times New Roman"/>
          <w:sz w:val="24"/>
          <w:szCs w:val="24"/>
          <w:vertAlign w:val="baseline"/>
        </w:rPr>
        <w:t>@vasarosnameny.hu;czomba.agnes@vasarosnameny.hu</w:t>
      </w:r>
    </w:p>
    <w:p w:rsidR="00FE0654" w:rsidRPr="0013549F" w:rsidRDefault="00FE0654" w:rsidP="0036653F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r w:rsidRPr="0013549F">
        <w:rPr>
          <w:rFonts w:cs="Times New Roman"/>
          <w:sz w:val="24"/>
          <w:szCs w:val="24"/>
          <w:vertAlign w:val="baseline"/>
        </w:rPr>
        <w:t>Ügyfélfogadási rend:</w:t>
      </w:r>
    </w:p>
    <w:p w:rsidR="00FE0654" w:rsidRPr="0013549F" w:rsidRDefault="00FE0654" w:rsidP="0013549F">
      <w:pPr>
        <w:ind w:left="2832" w:firstLine="0"/>
        <w:jc w:val="both"/>
        <w:rPr>
          <w:rFonts w:cs="Times New Roman"/>
          <w:sz w:val="24"/>
          <w:szCs w:val="24"/>
          <w:vertAlign w:val="baseline"/>
        </w:rPr>
      </w:pPr>
      <w:proofErr w:type="gramStart"/>
      <w:r w:rsidRPr="0013549F">
        <w:rPr>
          <w:rFonts w:cs="Times New Roman"/>
          <w:sz w:val="24"/>
          <w:szCs w:val="24"/>
          <w:vertAlign w:val="baseline"/>
        </w:rPr>
        <w:t>hétfő</w:t>
      </w:r>
      <w:proofErr w:type="gramEnd"/>
      <w:r w:rsidRPr="0013549F">
        <w:rPr>
          <w:rFonts w:cs="Times New Roman"/>
          <w:sz w:val="24"/>
          <w:szCs w:val="24"/>
          <w:vertAlign w:val="baseline"/>
        </w:rPr>
        <w:t>, szerda_ 7.30-16.30</w:t>
      </w:r>
    </w:p>
    <w:p w:rsidR="00FE0654" w:rsidRPr="0013549F" w:rsidRDefault="00FE0654" w:rsidP="0013549F">
      <w:pPr>
        <w:ind w:left="2832" w:firstLine="0"/>
        <w:jc w:val="both"/>
        <w:rPr>
          <w:rFonts w:cs="Times New Roman"/>
          <w:sz w:val="24"/>
          <w:szCs w:val="24"/>
          <w:vertAlign w:val="baseline"/>
        </w:rPr>
      </w:pPr>
      <w:proofErr w:type="gramStart"/>
      <w:r w:rsidRPr="0013549F">
        <w:rPr>
          <w:rFonts w:cs="Times New Roman"/>
          <w:sz w:val="24"/>
          <w:szCs w:val="24"/>
          <w:vertAlign w:val="baseline"/>
        </w:rPr>
        <w:t>kedd</w:t>
      </w:r>
      <w:proofErr w:type="gramEnd"/>
      <w:r w:rsidRPr="0013549F">
        <w:rPr>
          <w:rFonts w:cs="Times New Roman"/>
          <w:sz w:val="24"/>
          <w:szCs w:val="24"/>
          <w:vertAlign w:val="baseline"/>
        </w:rPr>
        <w:t>, csütörtök: 7.30-16.00</w:t>
      </w:r>
    </w:p>
    <w:p w:rsidR="00FE0654" w:rsidRPr="0013549F" w:rsidRDefault="00FE0654" w:rsidP="0013549F">
      <w:pPr>
        <w:ind w:left="2832" w:firstLine="0"/>
        <w:jc w:val="both"/>
        <w:rPr>
          <w:rFonts w:cs="Times New Roman"/>
          <w:sz w:val="24"/>
          <w:szCs w:val="24"/>
          <w:vertAlign w:val="baseline"/>
        </w:rPr>
      </w:pPr>
      <w:proofErr w:type="gramStart"/>
      <w:r w:rsidRPr="0013549F">
        <w:rPr>
          <w:rFonts w:cs="Times New Roman"/>
          <w:sz w:val="24"/>
          <w:szCs w:val="24"/>
          <w:vertAlign w:val="baseline"/>
        </w:rPr>
        <w:t>péntek</w:t>
      </w:r>
      <w:proofErr w:type="gramEnd"/>
      <w:r w:rsidRPr="0013549F">
        <w:rPr>
          <w:rFonts w:cs="Times New Roman"/>
          <w:sz w:val="24"/>
          <w:szCs w:val="24"/>
          <w:vertAlign w:val="baseline"/>
        </w:rPr>
        <w:t>: 7.30-12.00</w:t>
      </w:r>
    </w:p>
    <w:p w:rsidR="00FE0654" w:rsidRPr="0013549F" w:rsidRDefault="00FE0654" w:rsidP="0013549F">
      <w:pPr>
        <w:ind w:left="2832" w:firstLine="0"/>
        <w:jc w:val="both"/>
        <w:rPr>
          <w:rFonts w:cs="Times New Roman"/>
          <w:sz w:val="24"/>
          <w:szCs w:val="24"/>
          <w:vertAlign w:val="baseline"/>
        </w:rPr>
      </w:pPr>
      <w:proofErr w:type="gramStart"/>
      <w:r w:rsidRPr="0013549F">
        <w:rPr>
          <w:rFonts w:cs="Times New Roman"/>
          <w:sz w:val="24"/>
          <w:szCs w:val="24"/>
          <w:vertAlign w:val="baseline"/>
        </w:rPr>
        <w:t>ebédidő</w:t>
      </w:r>
      <w:proofErr w:type="gramEnd"/>
      <w:r w:rsidRPr="0013549F">
        <w:rPr>
          <w:rFonts w:cs="Times New Roman"/>
          <w:sz w:val="24"/>
          <w:szCs w:val="24"/>
          <w:vertAlign w:val="baseline"/>
        </w:rPr>
        <w:t>:12.00-12.30</w:t>
      </w:r>
    </w:p>
    <w:p w:rsidR="00FE0654" w:rsidRPr="0013549F" w:rsidRDefault="00FE0654" w:rsidP="0036653F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</w:p>
    <w:p w:rsidR="00FE0654" w:rsidRPr="00C205B4" w:rsidRDefault="00247D05" w:rsidP="00FE0654">
      <w:pPr>
        <w:ind w:left="0" w:firstLine="0"/>
        <w:jc w:val="both"/>
        <w:rPr>
          <w:rFonts w:ascii="Verdana" w:hAnsi="Verdana" w:cs="Times New Roman"/>
          <w:sz w:val="32"/>
          <w:szCs w:val="32"/>
          <w:u w:val="single"/>
          <w:vertAlign w:val="baseline"/>
        </w:rPr>
      </w:pPr>
      <w:r w:rsidRPr="00C205B4">
        <w:rPr>
          <w:rFonts w:ascii="Verdana" w:hAnsi="Verdana" w:cs="Times New Roman"/>
          <w:sz w:val="32"/>
          <w:szCs w:val="32"/>
          <w:u w:val="single"/>
          <w:vertAlign w:val="baseline"/>
        </w:rPr>
        <w:t xml:space="preserve">1. </w:t>
      </w:r>
      <w:r w:rsidR="00FE0654" w:rsidRPr="00C205B4">
        <w:rPr>
          <w:rFonts w:ascii="Verdana" w:hAnsi="Verdana" w:cs="Times New Roman"/>
          <w:sz w:val="32"/>
          <w:szCs w:val="32"/>
          <w:u w:val="single"/>
          <w:vertAlign w:val="baseline"/>
        </w:rPr>
        <w:t>Az étkeztetés igénybevételének menete</w:t>
      </w:r>
    </w:p>
    <w:p w:rsidR="00247D05" w:rsidRPr="00247D05" w:rsidRDefault="00247D05" w:rsidP="00FE0654">
      <w:pPr>
        <w:ind w:left="0" w:firstLine="0"/>
        <w:jc w:val="both"/>
        <w:rPr>
          <w:rFonts w:ascii="Verdana" w:hAnsi="Verdana" w:cs="Times New Roman"/>
          <w:sz w:val="22"/>
          <w:szCs w:val="22"/>
          <w:u w:val="single"/>
          <w:vertAlign w:val="baseline"/>
        </w:rPr>
      </w:pPr>
    </w:p>
    <w:p w:rsidR="0013549F" w:rsidRPr="00247D05" w:rsidRDefault="0013549F" w:rsidP="00FE0654">
      <w:pPr>
        <w:ind w:left="0" w:firstLine="0"/>
        <w:jc w:val="both"/>
        <w:rPr>
          <w:rFonts w:cs="Times New Roman"/>
          <w:b w:val="0"/>
          <w:sz w:val="24"/>
          <w:szCs w:val="24"/>
          <w:vertAlign w:val="baseline"/>
        </w:rPr>
      </w:pPr>
      <w:r w:rsidRPr="00247D05">
        <w:rPr>
          <w:rFonts w:cs="Times New Roman"/>
          <w:b w:val="0"/>
          <w:sz w:val="24"/>
          <w:szCs w:val="24"/>
          <w:vertAlign w:val="baseline"/>
        </w:rPr>
        <w:t>Az étkezések igénybevétele az általunk megszerkesztett igénylőlapokon történhet. Az igénylőlapok a tö</w:t>
      </w:r>
      <w:r w:rsidR="00247D05" w:rsidRPr="00247D05">
        <w:rPr>
          <w:rFonts w:cs="Times New Roman"/>
          <w:b w:val="0"/>
          <w:sz w:val="24"/>
          <w:szCs w:val="24"/>
          <w:vertAlign w:val="baseline"/>
        </w:rPr>
        <w:t>rvényi előírásokat tartalmazzák.</w:t>
      </w:r>
    </w:p>
    <w:p w:rsidR="00247D05" w:rsidRPr="00247D05" w:rsidRDefault="00247D05" w:rsidP="00FE0654">
      <w:pPr>
        <w:ind w:left="0" w:firstLine="0"/>
        <w:jc w:val="both"/>
        <w:rPr>
          <w:rFonts w:cs="Times New Roman"/>
          <w:b w:val="0"/>
          <w:sz w:val="24"/>
          <w:szCs w:val="24"/>
          <w:vertAlign w:val="baseline"/>
        </w:rPr>
      </w:pPr>
    </w:p>
    <w:p w:rsidR="0013549F" w:rsidRDefault="0013549F" w:rsidP="00FE0654">
      <w:pPr>
        <w:ind w:left="0" w:firstLine="0"/>
        <w:jc w:val="both"/>
        <w:rPr>
          <w:rFonts w:cs="Times New Roman"/>
          <w:sz w:val="28"/>
          <w:szCs w:val="28"/>
          <w:vertAlign w:val="baseline"/>
        </w:rPr>
      </w:pPr>
      <w:r w:rsidRPr="000574D3">
        <w:rPr>
          <w:rFonts w:cs="Times New Roman"/>
          <w:sz w:val="28"/>
          <w:szCs w:val="28"/>
          <w:u w:val="single"/>
          <w:vertAlign w:val="baseline"/>
        </w:rPr>
        <w:t>Az igénylőlapok eljuttatása:</w:t>
      </w:r>
      <w:r w:rsidRPr="000574D3">
        <w:rPr>
          <w:rFonts w:cs="Times New Roman"/>
          <w:sz w:val="28"/>
          <w:szCs w:val="28"/>
          <w:vertAlign w:val="baseline"/>
        </w:rPr>
        <w:t xml:space="preserve"> </w:t>
      </w:r>
      <w:r w:rsidR="00247D05" w:rsidRPr="000574D3">
        <w:rPr>
          <w:rFonts w:cs="Times New Roman"/>
          <w:sz w:val="28"/>
          <w:szCs w:val="28"/>
          <w:vertAlign w:val="baseline"/>
        </w:rPr>
        <w:t>k</w:t>
      </w:r>
      <w:r w:rsidRPr="000574D3">
        <w:rPr>
          <w:rFonts w:cs="Times New Roman"/>
          <w:sz w:val="28"/>
          <w:szCs w:val="28"/>
          <w:vertAlign w:val="baseline"/>
        </w:rPr>
        <w:t xml:space="preserve">özétkeztetési iroda címére </w:t>
      </w:r>
      <w:r w:rsidR="000574D3" w:rsidRPr="000574D3">
        <w:rPr>
          <w:rFonts w:cs="Times New Roman"/>
          <w:sz w:val="24"/>
          <w:szCs w:val="24"/>
          <w:vertAlign w:val="baseline"/>
        </w:rPr>
        <w:t>(4800</w:t>
      </w:r>
      <w:r w:rsidRPr="000574D3">
        <w:rPr>
          <w:rFonts w:cs="Times New Roman"/>
          <w:sz w:val="24"/>
          <w:szCs w:val="24"/>
          <w:vertAlign w:val="baseline"/>
        </w:rPr>
        <w:t xml:space="preserve"> Vásárosnamény Rákóczi Ferenc út 32/B)</w:t>
      </w:r>
      <w:r w:rsidR="000574D3">
        <w:rPr>
          <w:rFonts w:cs="Times New Roman"/>
          <w:sz w:val="28"/>
          <w:szCs w:val="28"/>
          <w:vertAlign w:val="baseline"/>
        </w:rPr>
        <w:t xml:space="preserve">, vagy az oktatási és </w:t>
      </w:r>
      <w:r w:rsidRPr="000574D3">
        <w:rPr>
          <w:rFonts w:cs="Times New Roman"/>
          <w:sz w:val="28"/>
          <w:szCs w:val="28"/>
          <w:vertAlign w:val="baseline"/>
        </w:rPr>
        <w:t>nevelési in</w:t>
      </w:r>
      <w:r w:rsidR="000574D3">
        <w:rPr>
          <w:rFonts w:cs="Times New Roman"/>
          <w:sz w:val="28"/>
          <w:szCs w:val="28"/>
          <w:vertAlign w:val="baseline"/>
        </w:rPr>
        <w:t xml:space="preserve">tézmények </w:t>
      </w:r>
      <w:r w:rsidRPr="000574D3">
        <w:rPr>
          <w:rFonts w:cs="Times New Roman"/>
          <w:sz w:val="28"/>
          <w:szCs w:val="28"/>
          <w:vertAlign w:val="baseline"/>
        </w:rPr>
        <w:t>titkárság</w:t>
      </w:r>
      <w:r w:rsidR="000574D3">
        <w:rPr>
          <w:rFonts w:cs="Times New Roman"/>
          <w:sz w:val="28"/>
          <w:szCs w:val="28"/>
          <w:vertAlign w:val="baseline"/>
        </w:rPr>
        <w:t>ára.</w:t>
      </w:r>
    </w:p>
    <w:p w:rsidR="00026100" w:rsidRDefault="00026100" w:rsidP="00FE0654">
      <w:pPr>
        <w:ind w:left="0" w:firstLine="0"/>
        <w:jc w:val="both"/>
        <w:rPr>
          <w:rFonts w:cs="Times New Roman"/>
          <w:sz w:val="28"/>
          <w:szCs w:val="28"/>
          <w:vertAlign w:val="baseline"/>
        </w:rPr>
      </w:pPr>
    </w:p>
    <w:p w:rsidR="00026100" w:rsidRPr="000574D3" w:rsidRDefault="00026100" w:rsidP="00FE0654">
      <w:pPr>
        <w:ind w:left="0" w:firstLine="0"/>
        <w:jc w:val="both"/>
        <w:rPr>
          <w:rFonts w:cs="Times New Roman"/>
          <w:sz w:val="28"/>
          <w:szCs w:val="28"/>
          <w:u w:val="single"/>
          <w:vertAlign w:val="baseline"/>
        </w:rPr>
      </w:pPr>
      <w:r>
        <w:rPr>
          <w:rFonts w:cs="Times New Roman"/>
          <w:sz w:val="28"/>
          <w:szCs w:val="28"/>
          <w:vertAlign w:val="baseline"/>
        </w:rPr>
        <w:t>A személyes adatokban történő változást 15 napon belül szíveskedjenek jelezni. (</w:t>
      </w:r>
      <w:proofErr w:type="spellStart"/>
      <w:r>
        <w:rPr>
          <w:rFonts w:cs="Times New Roman"/>
          <w:sz w:val="28"/>
          <w:szCs w:val="28"/>
          <w:vertAlign w:val="baseline"/>
        </w:rPr>
        <w:t>pl</w:t>
      </w:r>
      <w:proofErr w:type="spellEnd"/>
      <w:r>
        <w:rPr>
          <w:rFonts w:cs="Times New Roman"/>
          <w:sz w:val="28"/>
          <w:szCs w:val="28"/>
          <w:vertAlign w:val="baseline"/>
        </w:rPr>
        <w:t xml:space="preserve"> . lakcímváltozás, </w:t>
      </w:r>
      <w:proofErr w:type="gramStart"/>
      <w:r>
        <w:rPr>
          <w:rFonts w:cs="Times New Roman"/>
          <w:sz w:val="28"/>
          <w:szCs w:val="28"/>
          <w:vertAlign w:val="baseline"/>
        </w:rPr>
        <w:t>intézmény változtatás</w:t>
      </w:r>
      <w:proofErr w:type="gramEnd"/>
      <w:r>
        <w:rPr>
          <w:rFonts w:cs="Times New Roman"/>
          <w:sz w:val="28"/>
          <w:szCs w:val="28"/>
          <w:vertAlign w:val="baseline"/>
        </w:rPr>
        <w:t>).</w:t>
      </w:r>
    </w:p>
    <w:p w:rsidR="0036653F" w:rsidRPr="00247D05" w:rsidRDefault="0036653F" w:rsidP="0036653F">
      <w:pPr>
        <w:ind w:left="0" w:firstLine="0"/>
        <w:jc w:val="both"/>
        <w:rPr>
          <w:rFonts w:cs="Times New Roman"/>
          <w:b w:val="0"/>
          <w:vertAlign w:val="baseline"/>
        </w:rPr>
      </w:pPr>
    </w:p>
    <w:p w:rsidR="00247D05" w:rsidRPr="00C205B4" w:rsidRDefault="00247D05" w:rsidP="007D2AF1">
      <w:pPr>
        <w:ind w:left="0" w:firstLine="0"/>
        <w:jc w:val="both"/>
        <w:rPr>
          <w:rFonts w:ascii="Verdana" w:hAnsi="Verdana" w:cs="Times New Roman"/>
          <w:sz w:val="32"/>
          <w:szCs w:val="32"/>
          <w:u w:val="single"/>
          <w:vertAlign w:val="baseline"/>
        </w:rPr>
      </w:pPr>
      <w:r w:rsidRPr="00C205B4">
        <w:rPr>
          <w:rFonts w:ascii="Verdana" w:hAnsi="Verdana" w:cs="Times New Roman"/>
          <w:sz w:val="32"/>
          <w:szCs w:val="32"/>
          <w:u w:val="single"/>
          <w:vertAlign w:val="baseline"/>
        </w:rPr>
        <w:t xml:space="preserve">2. </w:t>
      </w:r>
      <w:r w:rsidR="0036653F" w:rsidRPr="00C205B4">
        <w:rPr>
          <w:rFonts w:ascii="Verdana" w:hAnsi="Verdana" w:cs="Times New Roman"/>
          <w:sz w:val="32"/>
          <w:szCs w:val="32"/>
          <w:u w:val="single"/>
          <w:vertAlign w:val="baseline"/>
        </w:rPr>
        <w:t>Igénylőlap, nyilatkozatok:</w:t>
      </w:r>
    </w:p>
    <w:p w:rsidR="00247D05" w:rsidRPr="00247D05" w:rsidRDefault="0036653F" w:rsidP="00247D05">
      <w:pPr>
        <w:ind w:left="0" w:firstLine="0"/>
        <w:jc w:val="both"/>
        <w:rPr>
          <w:rFonts w:cs="Times New Roman"/>
          <w:b w:val="0"/>
          <w:sz w:val="24"/>
          <w:szCs w:val="24"/>
          <w:vertAlign w:val="baseline"/>
        </w:rPr>
      </w:pPr>
      <w:r w:rsidRPr="00247D05">
        <w:rPr>
          <w:rFonts w:cs="Times New Roman"/>
          <w:b w:val="0"/>
          <w:sz w:val="32"/>
          <w:szCs w:val="32"/>
          <w:vertAlign w:val="baseline"/>
        </w:rPr>
        <w:br/>
      </w:r>
      <w:r w:rsidRPr="00247D05">
        <w:rPr>
          <w:rFonts w:cs="Times New Roman"/>
          <w:b w:val="0"/>
          <w:sz w:val="24"/>
          <w:szCs w:val="24"/>
          <w:vertAlign w:val="baseline"/>
        </w:rPr>
        <w:t>A gyermekétkeztetéshez az igénylőlapot, nyilatkozatot a 2023/2024-</w:t>
      </w:r>
      <w:r w:rsidR="00247D05" w:rsidRPr="00247D05">
        <w:rPr>
          <w:rFonts w:cs="Times New Roman"/>
          <w:b w:val="0"/>
          <w:sz w:val="24"/>
          <w:szCs w:val="24"/>
          <w:vertAlign w:val="baseline"/>
        </w:rPr>
        <w:t>es tanévre vonatkozóan kötelező kitölteni az étkezés igényléséhez abban az esetben is, ha a gyermek kedvezményes étkeztetésre</w:t>
      </w:r>
      <w:r w:rsidR="00247D05">
        <w:rPr>
          <w:rFonts w:cs="Times New Roman"/>
          <w:b w:val="0"/>
          <w:sz w:val="24"/>
          <w:szCs w:val="24"/>
          <w:vertAlign w:val="baseline"/>
        </w:rPr>
        <w:t xml:space="preserve"> nem</w:t>
      </w:r>
      <w:r w:rsidR="00247D05" w:rsidRPr="00247D05">
        <w:rPr>
          <w:rFonts w:cs="Times New Roman"/>
          <w:b w:val="0"/>
          <w:sz w:val="24"/>
          <w:szCs w:val="24"/>
          <w:vertAlign w:val="baseline"/>
        </w:rPr>
        <w:t xml:space="preserve"> jogosult.</w:t>
      </w:r>
    </w:p>
    <w:p w:rsidR="00247D05" w:rsidRPr="00247D05" w:rsidRDefault="00275082" w:rsidP="00247D05">
      <w:pPr>
        <w:ind w:left="0" w:firstLine="0"/>
        <w:jc w:val="both"/>
        <w:rPr>
          <w:rFonts w:cs="Times New Roman"/>
          <w:b w:val="0"/>
          <w:sz w:val="24"/>
          <w:szCs w:val="24"/>
          <w:vertAlign w:val="baseline"/>
        </w:rPr>
      </w:pPr>
      <w:r>
        <w:rPr>
          <w:rFonts w:cs="Times New Roman"/>
          <w:b w:val="0"/>
          <w:sz w:val="24"/>
          <w:szCs w:val="24"/>
          <w:vertAlign w:val="baseline"/>
        </w:rPr>
        <w:t>Az étkezési igényt</w:t>
      </w:r>
      <w:r w:rsidR="00026100">
        <w:rPr>
          <w:rFonts w:cs="Times New Roman"/>
          <w:b w:val="0"/>
          <w:sz w:val="24"/>
          <w:szCs w:val="24"/>
          <w:vertAlign w:val="baseline"/>
        </w:rPr>
        <w:t xml:space="preserve"> és </w:t>
      </w:r>
      <w:r w:rsidR="00026100" w:rsidRPr="00247D05">
        <w:rPr>
          <w:rFonts w:cs="Times New Roman"/>
          <w:b w:val="0"/>
          <w:sz w:val="24"/>
          <w:szCs w:val="24"/>
          <w:vertAlign w:val="baseline"/>
        </w:rPr>
        <w:t>a</w:t>
      </w:r>
      <w:r w:rsidR="00247D05" w:rsidRPr="00247D05">
        <w:rPr>
          <w:rFonts w:cs="Times New Roman"/>
          <w:b w:val="0"/>
          <w:sz w:val="24"/>
          <w:szCs w:val="24"/>
          <w:vertAlign w:val="baseline"/>
        </w:rPr>
        <w:t xml:space="preserve"> Nyilatkozatokat, Kedvezményre jogosító igazolásokat legkésőbb </w:t>
      </w:r>
      <w:r w:rsidR="00026100">
        <w:rPr>
          <w:rFonts w:cs="Times New Roman"/>
          <w:sz w:val="24"/>
          <w:szCs w:val="24"/>
          <w:vertAlign w:val="baseline"/>
        </w:rPr>
        <w:t xml:space="preserve">2023. augusztus </w:t>
      </w:r>
      <w:proofErr w:type="gramStart"/>
      <w:r w:rsidR="00026100">
        <w:rPr>
          <w:rFonts w:cs="Times New Roman"/>
          <w:sz w:val="24"/>
          <w:szCs w:val="24"/>
          <w:vertAlign w:val="baseline"/>
        </w:rPr>
        <w:t>1</w:t>
      </w:r>
      <w:r w:rsidR="00247D05" w:rsidRPr="000574D3">
        <w:rPr>
          <w:rFonts w:cs="Times New Roman"/>
          <w:sz w:val="24"/>
          <w:szCs w:val="24"/>
          <w:vertAlign w:val="baseline"/>
        </w:rPr>
        <w:t>-ig</w:t>
      </w:r>
      <w:r w:rsidR="00247D05" w:rsidRPr="00247D05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026100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4639C8" w:rsidRPr="004639C8">
        <w:rPr>
          <w:rFonts w:cs="Times New Roman"/>
          <w:sz w:val="24"/>
          <w:szCs w:val="24"/>
          <w:vertAlign w:val="baseline"/>
        </w:rPr>
        <w:t>le</w:t>
      </w:r>
      <w:proofErr w:type="gramEnd"/>
      <w:r w:rsidR="004639C8" w:rsidRPr="004639C8">
        <w:rPr>
          <w:rFonts w:cs="Times New Roman"/>
          <w:sz w:val="24"/>
          <w:szCs w:val="24"/>
          <w:vertAlign w:val="baseline"/>
        </w:rPr>
        <w:t xml:space="preserve"> </w:t>
      </w:r>
      <w:r w:rsidR="00026100" w:rsidRPr="004639C8">
        <w:rPr>
          <w:rFonts w:cs="Times New Roman"/>
          <w:sz w:val="24"/>
          <w:szCs w:val="24"/>
          <w:vertAlign w:val="baseline"/>
        </w:rPr>
        <w:t>kell leadni</w:t>
      </w:r>
      <w:r w:rsidR="004639C8" w:rsidRPr="004639C8">
        <w:rPr>
          <w:rFonts w:cs="Times New Roman"/>
          <w:sz w:val="24"/>
          <w:szCs w:val="24"/>
          <w:vertAlign w:val="baseline"/>
        </w:rPr>
        <w:t>.</w:t>
      </w:r>
      <w:r w:rsidR="00026100">
        <w:rPr>
          <w:rFonts w:cs="Times New Roman"/>
          <w:b w:val="0"/>
          <w:sz w:val="24"/>
          <w:szCs w:val="24"/>
          <w:vertAlign w:val="baseline"/>
        </w:rPr>
        <w:t xml:space="preserve"> </w:t>
      </w:r>
    </w:p>
    <w:p w:rsidR="00247D05" w:rsidRDefault="00247D05" w:rsidP="007D2AF1">
      <w:pPr>
        <w:ind w:left="0" w:firstLine="0"/>
        <w:jc w:val="both"/>
        <w:rPr>
          <w:rFonts w:cs="Times New Roman"/>
          <w:b w:val="0"/>
          <w:sz w:val="32"/>
          <w:szCs w:val="32"/>
          <w:vertAlign w:val="baseline"/>
        </w:rPr>
      </w:pPr>
    </w:p>
    <w:p w:rsidR="000574D3" w:rsidRPr="004639C8" w:rsidRDefault="00247D05" w:rsidP="007D2AF1">
      <w:pPr>
        <w:ind w:left="0" w:firstLine="0"/>
        <w:jc w:val="both"/>
        <w:rPr>
          <w:rFonts w:cs="Times New Roman"/>
          <w:i/>
          <w:sz w:val="28"/>
          <w:szCs w:val="28"/>
          <w:vertAlign w:val="baseline"/>
        </w:rPr>
      </w:pPr>
      <w:r w:rsidRPr="004639C8">
        <w:rPr>
          <w:rFonts w:cs="Times New Roman"/>
          <w:i/>
          <w:sz w:val="28"/>
          <w:szCs w:val="28"/>
          <w:vertAlign w:val="baseline"/>
        </w:rPr>
        <w:t>Felhívjuk figyelmüket, hogy az igénylőlapok</w:t>
      </w:r>
      <w:r w:rsidR="000574D3" w:rsidRPr="004639C8">
        <w:rPr>
          <w:rFonts w:cs="Times New Roman"/>
          <w:i/>
          <w:sz w:val="28"/>
          <w:szCs w:val="28"/>
          <w:vertAlign w:val="baseline"/>
        </w:rPr>
        <w:t xml:space="preserve"> leadása hiányában nem áll módunkban étkeztetést</w:t>
      </w:r>
      <w:r w:rsidR="00275082" w:rsidRPr="004639C8">
        <w:rPr>
          <w:rFonts w:cs="Times New Roman"/>
          <w:i/>
          <w:sz w:val="28"/>
          <w:szCs w:val="28"/>
          <w:vertAlign w:val="baseline"/>
        </w:rPr>
        <w:t xml:space="preserve"> biztosítani gyermeküknek </w:t>
      </w:r>
      <w:proofErr w:type="gramStart"/>
      <w:r w:rsidR="00275082" w:rsidRPr="004639C8">
        <w:rPr>
          <w:rFonts w:cs="Times New Roman"/>
          <w:i/>
          <w:sz w:val="28"/>
          <w:szCs w:val="28"/>
          <w:vertAlign w:val="baseline"/>
        </w:rPr>
        <w:t>2023.</w:t>
      </w:r>
      <w:r w:rsidR="000574D3" w:rsidRPr="004639C8">
        <w:rPr>
          <w:rFonts w:cs="Times New Roman"/>
          <w:i/>
          <w:sz w:val="28"/>
          <w:szCs w:val="28"/>
          <w:vertAlign w:val="baseline"/>
        </w:rPr>
        <w:t xml:space="preserve"> szeptemberében</w:t>
      </w:r>
      <w:proofErr w:type="gramEnd"/>
      <w:r w:rsidR="000574D3" w:rsidRPr="004639C8">
        <w:rPr>
          <w:rFonts w:cs="Times New Roman"/>
          <w:i/>
          <w:sz w:val="28"/>
          <w:szCs w:val="28"/>
          <w:vertAlign w:val="baseline"/>
        </w:rPr>
        <w:t>!</w:t>
      </w:r>
    </w:p>
    <w:p w:rsidR="000574D3" w:rsidRDefault="000574D3" w:rsidP="007D2AF1">
      <w:pPr>
        <w:ind w:left="0" w:firstLine="0"/>
        <w:jc w:val="both"/>
        <w:rPr>
          <w:rFonts w:cs="Times New Roman"/>
          <w:b w:val="0"/>
          <w:sz w:val="24"/>
          <w:szCs w:val="24"/>
          <w:vertAlign w:val="baseline"/>
        </w:rPr>
      </w:pPr>
      <w:r w:rsidRPr="000574D3">
        <w:rPr>
          <w:rFonts w:cs="Times New Roman"/>
          <w:b w:val="0"/>
          <w:sz w:val="24"/>
          <w:szCs w:val="24"/>
          <w:vertAlign w:val="baseline"/>
        </w:rPr>
        <w:t>A nyilatkozatok eredeti példányát meg kell őriznünk, ezért kérjük, a hiánytalanul, olvashatóan kitöltött, aláírással ellátott bizonylatokat a határidő betartásával juttassák vissza részünkre. A hiányosan kitöltött (pl.: hiányzik a lakcím, tanuló adatai, kedvezmények jelölése stb.) igénylőlapokat, nyilatkozatokat nem áll módunkban elfogadni.</w:t>
      </w:r>
    </w:p>
    <w:p w:rsidR="000574D3" w:rsidRPr="009360E6" w:rsidRDefault="009360E6" w:rsidP="009360E6">
      <w:pPr>
        <w:ind w:left="0" w:firstLine="0"/>
        <w:jc w:val="both"/>
        <w:rPr>
          <w:rFonts w:cs="Times New Roman"/>
          <w:sz w:val="24"/>
          <w:szCs w:val="24"/>
          <w:vertAlign w:val="baseline"/>
        </w:rPr>
      </w:pPr>
      <w:r w:rsidRPr="009360E6">
        <w:rPr>
          <w:rFonts w:cs="Times New Roman"/>
          <w:sz w:val="24"/>
          <w:szCs w:val="24"/>
          <w:vertAlign w:val="baseline"/>
        </w:rPr>
        <w:lastRenderedPageBreak/>
        <w:t xml:space="preserve">Az ingyenes vagy kedvezményes intézményi étkeztetés igénybevételéhez be kell nyújtani a kedvezményre való jogosultság </w:t>
      </w:r>
      <w:r w:rsidR="0036653F" w:rsidRPr="009360E6">
        <w:rPr>
          <w:rFonts w:cs="Times New Roman"/>
          <w:sz w:val="24"/>
          <w:szCs w:val="24"/>
          <w:vertAlign w:val="baseline"/>
        </w:rPr>
        <w:t>igénybevételét, a jogosultságot igazoló dokumentumokat.</w:t>
      </w:r>
    </w:p>
    <w:p w:rsidR="000574D3" w:rsidRPr="009360E6" w:rsidRDefault="0036653F" w:rsidP="000574D3">
      <w:pPr>
        <w:ind w:left="0" w:right="-284" w:firstLine="0"/>
        <w:rPr>
          <w:rFonts w:cs="Times New Roman"/>
          <w:sz w:val="24"/>
          <w:szCs w:val="24"/>
          <w:vertAlign w:val="baseline"/>
        </w:rPr>
      </w:pPr>
      <w:r w:rsidRPr="009360E6">
        <w:rPr>
          <w:rFonts w:cs="Times New Roman"/>
          <w:sz w:val="24"/>
          <w:szCs w:val="24"/>
          <w:vertAlign w:val="baseline"/>
        </w:rPr>
        <w:t>A megfelelő nyilatkozatok és igazolá</w:t>
      </w:r>
      <w:r w:rsidR="00A66A06" w:rsidRPr="009360E6">
        <w:rPr>
          <w:rFonts w:cs="Times New Roman"/>
          <w:sz w:val="24"/>
          <w:szCs w:val="24"/>
          <w:vertAlign w:val="baseline"/>
        </w:rPr>
        <w:t>sok hiányában a kedvezményt  n</w:t>
      </w:r>
      <w:r w:rsidR="000574D3" w:rsidRPr="009360E6">
        <w:rPr>
          <w:rFonts w:cs="Times New Roman"/>
          <w:sz w:val="24"/>
          <w:szCs w:val="24"/>
          <w:vertAlign w:val="baseline"/>
        </w:rPr>
        <w:t>em</w:t>
      </w:r>
      <w:r w:rsidR="0003506D" w:rsidRPr="009360E6">
        <w:rPr>
          <w:rFonts w:cs="Times New Roman"/>
          <w:sz w:val="24"/>
          <w:szCs w:val="24"/>
          <w:vertAlign w:val="baseline"/>
        </w:rPr>
        <w:t xml:space="preserve"> </w:t>
      </w:r>
      <w:r w:rsidRPr="009360E6">
        <w:rPr>
          <w:rFonts w:cs="Times New Roman"/>
          <w:sz w:val="24"/>
          <w:szCs w:val="24"/>
          <w:vertAlign w:val="baseline"/>
        </w:rPr>
        <w:t>tudjuk érvényesíteni. Ebben az esetben </w:t>
      </w:r>
      <w:r w:rsidR="000574D3" w:rsidRPr="009360E6">
        <w:rPr>
          <w:rFonts w:cs="Times New Roman"/>
          <w:sz w:val="24"/>
          <w:szCs w:val="24"/>
          <w:vertAlign w:val="baseline"/>
        </w:rPr>
        <w:t>a támogatás nélküli teljes árat k</w:t>
      </w:r>
      <w:r w:rsidR="00A66A06" w:rsidRPr="009360E6">
        <w:rPr>
          <w:rFonts w:cs="Times New Roman"/>
          <w:sz w:val="24"/>
          <w:szCs w:val="24"/>
          <w:vertAlign w:val="baseline"/>
        </w:rPr>
        <w:t>ell fizetni!</w:t>
      </w:r>
    </w:p>
    <w:p w:rsidR="00A66A06" w:rsidRDefault="0036653F" w:rsidP="000574D3">
      <w:pPr>
        <w:ind w:left="0" w:right="-284" w:firstLine="0"/>
        <w:rPr>
          <w:rFonts w:cs="Times New Roman"/>
          <w:b w:val="0"/>
          <w:sz w:val="24"/>
          <w:szCs w:val="24"/>
          <w:vertAlign w:val="baseline"/>
        </w:rPr>
      </w:pPr>
      <w:r w:rsidRPr="0082797D">
        <w:rPr>
          <w:rFonts w:cs="Times New Roman"/>
          <w:b w:val="0"/>
          <w:sz w:val="24"/>
          <w:szCs w:val="24"/>
          <w:vertAlign w:val="baseline"/>
        </w:rPr>
        <w:t>A gyermekek védelméről szóló 1997.évi XXXI. törvény (Gyvt.), valamint</w:t>
      </w:r>
      <w:r w:rsidR="003112DE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Pr="0082797D">
        <w:rPr>
          <w:rFonts w:cs="Times New Roman"/>
          <w:b w:val="0"/>
          <w:sz w:val="24"/>
          <w:szCs w:val="24"/>
          <w:vertAlign w:val="baseline"/>
        </w:rPr>
        <w:t>a 328/2011.(XII.29) sz.</w:t>
      </w:r>
      <w:r w:rsidR="0082797D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Pr="0082797D">
        <w:rPr>
          <w:rFonts w:cs="Times New Roman"/>
          <w:b w:val="0"/>
          <w:sz w:val="24"/>
          <w:szCs w:val="24"/>
          <w:vertAlign w:val="baseline"/>
        </w:rPr>
        <w:t>Kormányrendelet alapján a kedvezményre jogosító nyilatkozatok</w:t>
      </w:r>
      <w:r w:rsidR="0082797D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Pr="0082797D">
        <w:rPr>
          <w:rFonts w:cs="Times New Roman"/>
          <w:b w:val="0"/>
          <w:sz w:val="24"/>
          <w:szCs w:val="24"/>
          <w:vertAlign w:val="baseline"/>
        </w:rPr>
        <w:t>érvényesítéséhez szükséges</w:t>
      </w:r>
      <w:r w:rsidR="0082797D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Pr="0082797D">
        <w:rPr>
          <w:rFonts w:cs="Times New Roman"/>
          <w:b w:val="0"/>
          <w:sz w:val="24"/>
          <w:szCs w:val="24"/>
          <w:vertAlign w:val="baseline"/>
        </w:rPr>
        <w:t>papírok: </w:t>
      </w:r>
    </w:p>
    <w:p w:rsidR="0082797D" w:rsidRDefault="0036653F" w:rsidP="0082797D">
      <w:pPr>
        <w:ind w:left="0" w:right="-284" w:firstLine="708"/>
        <w:rPr>
          <w:rFonts w:cs="Times New Roman"/>
          <w:b w:val="0"/>
          <w:sz w:val="24"/>
          <w:szCs w:val="24"/>
          <w:vertAlign w:val="baseline"/>
        </w:rPr>
      </w:pPr>
      <w:r w:rsidRPr="0082797D">
        <w:rPr>
          <w:rFonts w:cs="Times New Roman"/>
          <w:sz w:val="24"/>
          <w:szCs w:val="24"/>
          <w:vertAlign w:val="baseline"/>
        </w:rPr>
        <w:t>– 100 % gyermekétkeztetési térítési d</w:t>
      </w:r>
      <w:r w:rsidR="0082797D" w:rsidRPr="0082797D">
        <w:rPr>
          <w:rFonts w:cs="Times New Roman"/>
          <w:sz w:val="24"/>
          <w:szCs w:val="24"/>
          <w:vertAlign w:val="baseline"/>
        </w:rPr>
        <w:t xml:space="preserve">íj kedvezményben részesülhet az </w:t>
      </w:r>
      <w:r w:rsidRPr="0082797D">
        <w:rPr>
          <w:rFonts w:cs="Times New Roman"/>
          <w:sz w:val="24"/>
          <w:szCs w:val="24"/>
          <w:vertAlign w:val="baseline"/>
        </w:rPr>
        <w:t>a tanuló, aki:</w:t>
      </w:r>
      <w:r w:rsidRPr="0082797D">
        <w:rPr>
          <w:rFonts w:cs="Times New Roman"/>
          <w:sz w:val="24"/>
          <w:szCs w:val="24"/>
          <w:vertAlign w:val="baseline"/>
        </w:rPr>
        <w:br/>
      </w:r>
      <w:r w:rsidR="00A66A06" w:rsidRPr="00A66A06">
        <w:rPr>
          <w:rFonts w:cs="Times New Roman"/>
          <w:b w:val="0"/>
          <w:sz w:val="24"/>
          <w:szCs w:val="24"/>
          <w:vertAlign w:val="baseline"/>
        </w:rPr>
        <w:t xml:space="preserve">1. </w:t>
      </w:r>
      <w:r w:rsidRPr="00A66A06">
        <w:rPr>
          <w:rFonts w:cs="Times New Roman"/>
          <w:b w:val="0"/>
          <w:sz w:val="24"/>
          <w:szCs w:val="24"/>
          <w:vertAlign w:val="baseline"/>
        </w:rPr>
        <w:t>Rendszeres gyermekvédelmi – díj kedvezményben részesül</w:t>
      </w:r>
      <w:r w:rsidR="00A66A06" w:rsidRPr="00A66A06">
        <w:rPr>
          <w:rFonts w:cs="Times New Roman"/>
          <w:b w:val="0"/>
          <w:sz w:val="24"/>
          <w:szCs w:val="24"/>
          <w:vertAlign w:val="baseline"/>
        </w:rPr>
        <w:t>.</w:t>
      </w:r>
      <w:r w:rsidR="00A66A06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A66A06" w:rsidRPr="00A66A06">
        <w:rPr>
          <w:rFonts w:cs="Times New Roman"/>
          <w:b w:val="0"/>
          <w:sz w:val="24"/>
          <w:szCs w:val="24"/>
          <w:u w:val="single"/>
          <w:vertAlign w:val="baseline"/>
        </w:rPr>
        <w:t>B</w:t>
      </w:r>
      <w:r w:rsidRPr="00A66A06">
        <w:rPr>
          <w:rFonts w:cs="Times New Roman"/>
          <w:b w:val="0"/>
          <w:sz w:val="24"/>
          <w:szCs w:val="24"/>
          <w:u w:val="single"/>
          <w:vertAlign w:val="baseline"/>
        </w:rPr>
        <w:t>enyújtandó:</w:t>
      </w:r>
      <w:r w:rsidRPr="00A66A06">
        <w:rPr>
          <w:rFonts w:cs="Times New Roman"/>
          <w:b w:val="0"/>
          <w:sz w:val="24"/>
          <w:szCs w:val="24"/>
          <w:vertAlign w:val="baseline"/>
        </w:rPr>
        <w:t> a települési önko</w:t>
      </w:r>
      <w:r w:rsidR="00A66A06">
        <w:rPr>
          <w:rFonts w:cs="Times New Roman"/>
          <w:b w:val="0"/>
          <w:sz w:val="24"/>
          <w:szCs w:val="24"/>
          <w:vertAlign w:val="baseline"/>
        </w:rPr>
        <w:t>rmányzat jegyzőjének rendszer</w:t>
      </w:r>
      <w:r w:rsidR="0082797D">
        <w:rPr>
          <w:rFonts w:cs="Times New Roman"/>
          <w:b w:val="0"/>
          <w:sz w:val="24"/>
          <w:szCs w:val="24"/>
          <w:vertAlign w:val="baseline"/>
        </w:rPr>
        <w:t xml:space="preserve">es </w:t>
      </w:r>
      <w:r w:rsidRPr="00A66A06">
        <w:rPr>
          <w:rFonts w:cs="Times New Roman"/>
          <w:b w:val="0"/>
          <w:sz w:val="24"/>
          <w:szCs w:val="24"/>
          <w:vertAlign w:val="baseline"/>
        </w:rPr>
        <w:t>gyermekvédelmi kedvezményt </w:t>
      </w:r>
      <w:r w:rsidR="0082797D" w:rsidRPr="00A66A06">
        <w:rPr>
          <w:rFonts w:cs="Times New Roman"/>
          <w:b w:val="0"/>
          <w:sz w:val="24"/>
          <w:szCs w:val="24"/>
          <w:vertAlign w:val="baseline"/>
        </w:rPr>
        <w:t>megállap</w:t>
      </w:r>
      <w:r w:rsidR="0082797D">
        <w:rPr>
          <w:rFonts w:cs="Times New Roman"/>
          <w:b w:val="0"/>
          <w:sz w:val="24"/>
          <w:szCs w:val="24"/>
          <w:vertAlign w:val="baseline"/>
        </w:rPr>
        <w:t>ít</w:t>
      </w:r>
      <w:r w:rsidR="00A66A06">
        <w:rPr>
          <w:rFonts w:cs="Times New Roman"/>
          <w:b w:val="0"/>
          <w:sz w:val="24"/>
          <w:szCs w:val="24"/>
          <w:vertAlign w:val="baseline"/>
        </w:rPr>
        <w:t>ó</w:t>
      </w:r>
    </w:p>
    <w:p w:rsidR="0082797D" w:rsidRDefault="00A66A06" w:rsidP="0082797D">
      <w:pPr>
        <w:ind w:left="0" w:right="-284" w:firstLine="708"/>
        <w:rPr>
          <w:rFonts w:cs="Times New Roman"/>
          <w:b w:val="0"/>
          <w:sz w:val="24"/>
          <w:szCs w:val="24"/>
          <w:vertAlign w:val="baseline"/>
        </w:rPr>
      </w:pPr>
      <w:r>
        <w:rPr>
          <w:rFonts w:cs="Times New Roman"/>
          <w:b w:val="0"/>
          <w:sz w:val="24"/>
          <w:szCs w:val="24"/>
          <w:vertAlign w:val="baseline"/>
        </w:rPr>
        <w:t> </w:t>
      </w:r>
      <w:proofErr w:type="gramStart"/>
      <w:r>
        <w:rPr>
          <w:rFonts w:cs="Times New Roman"/>
          <w:b w:val="0"/>
          <w:sz w:val="24"/>
          <w:szCs w:val="24"/>
          <w:vertAlign w:val="baseline"/>
        </w:rPr>
        <w:t>határozata</w:t>
      </w:r>
      <w:proofErr w:type="gramEnd"/>
      <w:r>
        <w:rPr>
          <w:rFonts w:cs="Times New Roman"/>
          <w:b w:val="0"/>
          <w:sz w:val="24"/>
          <w:szCs w:val="24"/>
          <w:vertAlign w:val="baseline"/>
        </w:rPr>
        <w:t xml:space="preserve">, mely kijelöli a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kedvezményezett részére az igénybev</w:t>
      </w:r>
      <w:r>
        <w:rPr>
          <w:rFonts w:cs="Times New Roman"/>
          <w:b w:val="0"/>
          <w:sz w:val="24"/>
          <w:szCs w:val="24"/>
          <w:vertAlign w:val="baseline"/>
        </w:rPr>
        <w:t xml:space="preserve">ételre jogosító kezdő napot, ez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általában 1 éves időtartam. A kedvezmény csak a határoza</w:t>
      </w:r>
      <w:r>
        <w:rPr>
          <w:rFonts w:cs="Times New Roman"/>
          <w:b w:val="0"/>
          <w:sz w:val="24"/>
          <w:szCs w:val="24"/>
          <w:vertAlign w:val="baseline"/>
        </w:rPr>
        <w:t xml:space="preserve">t szerinti </w:t>
      </w:r>
      <w:r w:rsidRPr="00A66A06">
        <w:rPr>
          <w:rFonts w:cs="Times New Roman"/>
          <w:b w:val="0"/>
          <w:sz w:val="24"/>
          <w:szCs w:val="24"/>
          <w:vertAlign w:val="baseline"/>
        </w:rPr>
        <w:t>időtartam alatt jár!</w:t>
      </w:r>
    </w:p>
    <w:p w:rsidR="00A66A06" w:rsidRPr="00A66A06" w:rsidRDefault="00A66A06" w:rsidP="0082797D">
      <w:pPr>
        <w:ind w:left="0" w:right="-284" w:firstLine="0"/>
        <w:rPr>
          <w:rFonts w:cs="Times New Roman"/>
          <w:b w:val="0"/>
          <w:sz w:val="24"/>
          <w:szCs w:val="24"/>
          <w:vertAlign w:val="baseline"/>
        </w:rPr>
      </w:pPr>
      <w:r w:rsidRPr="00A66A06">
        <w:rPr>
          <w:rFonts w:cs="Times New Roman"/>
          <w:b w:val="0"/>
          <w:sz w:val="24"/>
          <w:szCs w:val="24"/>
          <w:vertAlign w:val="baseline"/>
        </w:rPr>
        <w:t xml:space="preserve">2.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Nevelésbe vették/ utógondozói ellátásban részesül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br/>
        <w:t>Igazo</w:t>
      </w:r>
      <w:r w:rsidR="00026100">
        <w:rPr>
          <w:rFonts w:cs="Times New Roman"/>
          <w:b w:val="0"/>
          <w:sz w:val="24"/>
          <w:szCs w:val="24"/>
          <w:vertAlign w:val="baseline"/>
        </w:rPr>
        <w:t>lása: kormányrendelet 9. számú melléklete</w:t>
      </w:r>
    </w:p>
    <w:p w:rsidR="00330B85" w:rsidRDefault="0036653F" w:rsidP="0082797D">
      <w:pPr>
        <w:ind w:left="0" w:right="-24" w:firstLine="0"/>
        <w:rPr>
          <w:rFonts w:cs="Times New Roman"/>
          <w:b w:val="0"/>
          <w:sz w:val="24"/>
          <w:szCs w:val="24"/>
          <w:vertAlign w:val="baseline"/>
        </w:rPr>
      </w:pPr>
      <w:r w:rsidRPr="00A66A06">
        <w:rPr>
          <w:rFonts w:cs="Times New Roman"/>
          <w:sz w:val="24"/>
          <w:szCs w:val="24"/>
          <w:vertAlign w:val="baseline"/>
        </w:rPr>
        <w:t>– 50%-os gyermekétkeztetési térítési d</w:t>
      </w:r>
      <w:r w:rsidR="0082797D">
        <w:rPr>
          <w:rFonts w:cs="Times New Roman"/>
          <w:sz w:val="24"/>
          <w:szCs w:val="24"/>
          <w:vertAlign w:val="baseline"/>
        </w:rPr>
        <w:t xml:space="preserve">íj kedvezményben részesülhet az </w:t>
      </w:r>
      <w:r w:rsidRPr="00A66A06">
        <w:rPr>
          <w:rFonts w:cs="Times New Roman"/>
          <w:sz w:val="24"/>
          <w:szCs w:val="24"/>
          <w:vertAlign w:val="baseline"/>
        </w:rPr>
        <w:t>az iskolás </w:t>
      </w:r>
      <w:proofErr w:type="gramStart"/>
      <w:r w:rsidRPr="00A66A06">
        <w:rPr>
          <w:rFonts w:cs="Times New Roman"/>
          <w:sz w:val="24"/>
          <w:szCs w:val="24"/>
          <w:vertAlign w:val="baseline"/>
        </w:rPr>
        <w:t>aki(</w:t>
      </w:r>
      <w:proofErr w:type="gramEnd"/>
      <w:r w:rsidRPr="00A66A06">
        <w:rPr>
          <w:rFonts w:cs="Times New Roman"/>
          <w:sz w:val="24"/>
          <w:szCs w:val="24"/>
          <w:vertAlign w:val="baseline"/>
        </w:rPr>
        <w:t>t):</w:t>
      </w:r>
      <w:r w:rsidRPr="00A66A06">
        <w:rPr>
          <w:rFonts w:cs="Times New Roman"/>
          <w:sz w:val="24"/>
          <w:szCs w:val="24"/>
          <w:vertAlign w:val="baseline"/>
        </w:rPr>
        <w:br/>
      </w:r>
      <w:r w:rsidR="00A66A06" w:rsidRPr="00A66A06">
        <w:rPr>
          <w:rFonts w:cs="Times New Roman"/>
          <w:b w:val="0"/>
          <w:sz w:val="24"/>
          <w:szCs w:val="24"/>
          <w:vertAlign w:val="baseline"/>
        </w:rPr>
        <w:t>1. Tartósan beteg vagy fogyatékos</w:t>
      </w:r>
    </w:p>
    <w:p w:rsidR="00D64D9B" w:rsidRPr="00AA3B1F" w:rsidRDefault="00A66A06" w:rsidP="0082797D">
      <w:pPr>
        <w:ind w:left="0" w:right="-24" w:firstLine="0"/>
        <w:rPr>
          <w:rFonts w:cs="Times New Roman"/>
          <w:b w:val="0"/>
          <w:sz w:val="24"/>
          <w:szCs w:val="24"/>
          <w:vertAlign w:val="baseline"/>
        </w:rPr>
      </w:pPr>
      <w:proofErr w:type="gramStart"/>
      <w:r w:rsidRPr="00A66A06">
        <w:rPr>
          <w:rFonts w:cs="Times New Roman"/>
          <w:b w:val="0"/>
          <w:sz w:val="24"/>
          <w:szCs w:val="24"/>
          <w:vertAlign w:val="baseline"/>
        </w:rPr>
        <w:t>I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gazolás emelt összegű családi pótlékról (MÁK határozat másolata) vagy</w:t>
      </w:r>
      <w:r w:rsidR="0082797D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Igazolás tartósan beteg, vagy súlyosan fogyatéko</w:t>
      </w:r>
      <w:r w:rsidR="0082797D">
        <w:rPr>
          <w:rFonts w:cs="Times New Roman"/>
          <w:b w:val="0"/>
          <w:sz w:val="24"/>
          <w:szCs w:val="24"/>
          <w:vertAlign w:val="baseline"/>
        </w:rPr>
        <w:t>s gye</w:t>
      </w:r>
      <w:r w:rsidR="000F3C6F">
        <w:rPr>
          <w:rFonts w:cs="Times New Roman"/>
          <w:b w:val="0"/>
          <w:sz w:val="24"/>
          <w:szCs w:val="24"/>
          <w:vertAlign w:val="baseline"/>
        </w:rPr>
        <w:t xml:space="preserve">rmekről (szakorvos állítja ki),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vagy fogyatékosság esetén a családok támogatásáról szóló 1998. évi</w:t>
      </w:r>
      <w:r w:rsidR="00275082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LXXXIV. törvény végrehajtásáról szóló 2</w:t>
      </w:r>
      <w:r w:rsidR="0082797D">
        <w:rPr>
          <w:rFonts w:cs="Times New Roman"/>
          <w:b w:val="0"/>
          <w:sz w:val="24"/>
          <w:szCs w:val="24"/>
          <w:vertAlign w:val="baseline"/>
        </w:rPr>
        <w:t xml:space="preserve">23/1998 (XII.30.) Korm.rendelet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7/A § (1) bekezdése szerinti szakértői és rehabilitációs bizottság</w:t>
      </w:r>
      <w:r w:rsidR="0082797D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szakvéleménye (ha az állapot nem végleges a kedvezmény a határozatban</w:t>
      </w:r>
      <w:r w:rsidR="00275082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0F3C6F">
        <w:rPr>
          <w:rFonts w:cs="Times New Roman"/>
          <w:b w:val="0"/>
          <w:sz w:val="24"/>
          <w:szCs w:val="24"/>
          <w:vertAlign w:val="baseline"/>
        </w:rPr>
        <w:t>vagy szakvéleményben meghatáro</w:t>
      </w:r>
      <w:r w:rsidR="0036653F" w:rsidRPr="00A66A06">
        <w:rPr>
          <w:rFonts w:cs="Times New Roman"/>
          <w:b w:val="0"/>
          <w:sz w:val="24"/>
          <w:szCs w:val="24"/>
          <w:vertAlign w:val="baseline"/>
        </w:rPr>
        <w:t>zott id</w:t>
      </w:r>
      <w:r w:rsidR="000F3C6F">
        <w:rPr>
          <w:rFonts w:cs="Times New Roman"/>
          <w:b w:val="0"/>
          <w:sz w:val="24"/>
          <w:szCs w:val="24"/>
          <w:vertAlign w:val="baseline"/>
        </w:rPr>
        <w:t>őtartama alatt vehető igénybe).</w:t>
      </w:r>
      <w:proofErr w:type="gramEnd"/>
    </w:p>
    <w:p w:rsidR="000F3C6F" w:rsidRPr="009A6D63" w:rsidRDefault="0036653F" w:rsidP="009360E6">
      <w:pPr>
        <w:pStyle w:val="Listaszerbekezds"/>
        <w:numPr>
          <w:ilvl w:val="0"/>
          <w:numId w:val="1"/>
        </w:numPr>
        <w:ind w:right="260"/>
        <w:jc w:val="left"/>
        <w:rPr>
          <w:b w:val="0"/>
          <w:sz w:val="24"/>
          <w:szCs w:val="24"/>
          <w:vertAlign w:val="baseline"/>
        </w:rPr>
      </w:pPr>
      <w:r w:rsidRPr="009A6D63">
        <w:rPr>
          <w:sz w:val="24"/>
          <w:szCs w:val="24"/>
          <w:vertAlign w:val="baseline"/>
        </w:rPr>
        <w:t>Nagycsaládos kedvezmény: (3 vagy több kiskorú, vagy eltartott</w:t>
      </w:r>
      <w:r w:rsidR="000F3C6F" w:rsidRPr="009A6D63">
        <w:rPr>
          <w:sz w:val="24"/>
          <w:szCs w:val="24"/>
          <w:vertAlign w:val="baseline"/>
        </w:rPr>
        <w:t xml:space="preserve"> </w:t>
      </w:r>
      <w:r w:rsidRPr="009A6D63">
        <w:rPr>
          <w:sz w:val="24"/>
          <w:szCs w:val="24"/>
          <w:vertAlign w:val="baseline"/>
        </w:rPr>
        <w:t>gyermeket nevelő család)</w:t>
      </w:r>
      <w:r w:rsidR="000F3C6F" w:rsidRPr="009A6D63">
        <w:rPr>
          <w:sz w:val="24"/>
          <w:szCs w:val="24"/>
          <w:vertAlign w:val="baseline"/>
        </w:rPr>
        <w:t xml:space="preserve"> </w:t>
      </w:r>
      <w:r w:rsidRPr="009A6D63">
        <w:rPr>
          <w:b w:val="0"/>
          <w:sz w:val="24"/>
          <w:szCs w:val="24"/>
          <w:vertAlign w:val="baseline"/>
        </w:rPr>
        <w:t>Hatósági bizonyítvány a családi pótlék folyósításáról</w:t>
      </w:r>
      <w:r w:rsidR="00A66A06" w:rsidRPr="009A6D63">
        <w:rPr>
          <w:b w:val="0"/>
          <w:sz w:val="24"/>
          <w:szCs w:val="24"/>
          <w:vertAlign w:val="baseline"/>
        </w:rPr>
        <w:t>.</w:t>
      </w:r>
      <w:r w:rsidR="000F3C6F" w:rsidRPr="009A6D63">
        <w:rPr>
          <w:b w:val="0"/>
          <w:sz w:val="24"/>
          <w:szCs w:val="24"/>
          <w:vertAlign w:val="baseline"/>
        </w:rPr>
        <w:t xml:space="preserve"> </w:t>
      </w:r>
      <w:r w:rsidRPr="009A6D63">
        <w:rPr>
          <w:b w:val="0"/>
          <w:sz w:val="24"/>
          <w:szCs w:val="24"/>
          <w:vertAlign w:val="baseline"/>
        </w:rPr>
        <w:t>A gyermekek számában történő változást az intézmény vezetőjének a</w:t>
      </w:r>
      <w:r w:rsidR="009360E6">
        <w:rPr>
          <w:b w:val="0"/>
          <w:sz w:val="24"/>
          <w:szCs w:val="24"/>
          <w:vertAlign w:val="baseline"/>
        </w:rPr>
        <w:t xml:space="preserve"> </w:t>
      </w:r>
      <w:r w:rsidRPr="009A6D63">
        <w:rPr>
          <w:b w:val="0"/>
          <w:sz w:val="24"/>
          <w:szCs w:val="24"/>
          <w:vertAlign w:val="baseline"/>
        </w:rPr>
        <w:t>változást követő 15 napon belül írásban be kell jelenteni. Az</w:t>
      </w:r>
      <w:r w:rsidR="009A6D63">
        <w:rPr>
          <w:b w:val="0"/>
          <w:sz w:val="24"/>
          <w:szCs w:val="24"/>
          <w:vertAlign w:val="baseline"/>
        </w:rPr>
        <w:t xml:space="preserve"> </w:t>
      </w:r>
      <w:r w:rsidR="009A6D63" w:rsidRPr="009A6D63">
        <w:rPr>
          <w:b w:val="0"/>
          <w:sz w:val="24"/>
          <w:szCs w:val="24"/>
          <w:vertAlign w:val="baseline"/>
        </w:rPr>
        <w:t>e</w:t>
      </w:r>
      <w:r w:rsidRPr="009A6D63">
        <w:rPr>
          <w:b w:val="0"/>
          <w:sz w:val="24"/>
          <w:szCs w:val="24"/>
          <w:vertAlign w:val="baseline"/>
        </w:rPr>
        <w:t>ltartott gyermekek számának megváltozása esetén az új térítési díjat</w:t>
      </w:r>
      <w:proofErr w:type="gramStart"/>
      <w:r w:rsidR="009A6D63" w:rsidRPr="009A6D63">
        <w:rPr>
          <w:b w:val="0"/>
          <w:sz w:val="24"/>
          <w:szCs w:val="24"/>
          <w:vertAlign w:val="baseline"/>
        </w:rPr>
        <w:t>,</w:t>
      </w:r>
      <w:r w:rsidRPr="009A6D63">
        <w:rPr>
          <w:b w:val="0"/>
          <w:sz w:val="24"/>
          <w:szCs w:val="24"/>
          <w:vertAlign w:val="baseline"/>
        </w:rPr>
        <w:t>a</w:t>
      </w:r>
      <w:proofErr w:type="gramEnd"/>
      <w:r w:rsidRPr="009A6D63">
        <w:rPr>
          <w:b w:val="0"/>
          <w:sz w:val="24"/>
          <w:szCs w:val="24"/>
          <w:vertAlign w:val="baseline"/>
        </w:rPr>
        <w:t> bejel</w:t>
      </w:r>
      <w:r w:rsidR="009A6D63" w:rsidRPr="009A6D63">
        <w:rPr>
          <w:b w:val="0"/>
          <w:sz w:val="24"/>
          <w:szCs w:val="24"/>
          <w:vertAlign w:val="baseline"/>
        </w:rPr>
        <w:t xml:space="preserve">entést követő hónap első napjától </w:t>
      </w:r>
      <w:r w:rsidRPr="009A6D63">
        <w:rPr>
          <w:b w:val="0"/>
          <w:sz w:val="24"/>
          <w:szCs w:val="24"/>
          <w:vertAlign w:val="baseline"/>
        </w:rPr>
        <w:t> kell megfizetni.</w:t>
      </w:r>
    </w:p>
    <w:p w:rsidR="000F3C6F" w:rsidRDefault="000F3C6F" w:rsidP="009A6D63">
      <w:pPr>
        <w:pStyle w:val="TableParagraph"/>
      </w:pPr>
    </w:p>
    <w:p w:rsidR="000F3C6F" w:rsidRDefault="0036653F" w:rsidP="0082797D">
      <w:pPr>
        <w:ind w:left="0" w:right="-24" w:firstLine="0"/>
        <w:rPr>
          <w:rFonts w:cs="Times New Roman"/>
          <w:b w:val="0"/>
          <w:sz w:val="24"/>
          <w:szCs w:val="24"/>
          <w:vertAlign w:val="baseline"/>
        </w:rPr>
      </w:pPr>
      <w:r w:rsidRPr="00A66A06">
        <w:rPr>
          <w:rFonts w:cs="Times New Roman"/>
          <w:b w:val="0"/>
          <w:sz w:val="24"/>
          <w:szCs w:val="24"/>
          <w:vertAlign w:val="baseline"/>
        </w:rPr>
        <w:t>FONTOS: 25 év feletti (bármilyen képzésben résztvevő) tanuló gyermek</w:t>
      </w:r>
      <w:r w:rsidR="00275082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Pr="00A66A06">
        <w:rPr>
          <w:rFonts w:cs="Times New Roman"/>
          <w:b w:val="0"/>
          <w:sz w:val="24"/>
          <w:szCs w:val="24"/>
          <w:vertAlign w:val="baseline"/>
        </w:rPr>
        <w:t>NEM számít bele a családban nevelkedő gyerekek létszámába, kivéve hasúlyos fogyatékossággal él és ezt</w:t>
      </w:r>
      <w:r w:rsidR="00275082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Pr="00A66A06">
        <w:rPr>
          <w:rFonts w:cs="Times New Roman"/>
          <w:b w:val="0"/>
          <w:sz w:val="24"/>
          <w:szCs w:val="24"/>
          <w:vertAlign w:val="baseline"/>
        </w:rPr>
        <w:t> igazol</w:t>
      </w:r>
      <w:r w:rsidR="00A66A06" w:rsidRPr="00A66A06">
        <w:rPr>
          <w:rFonts w:cs="Times New Roman"/>
          <w:b w:val="0"/>
          <w:sz w:val="24"/>
          <w:szCs w:val="24"/>
          <w:vertAlign w:val="baseline"/>
        </w:rPr>
        <w:t>ják!</w:t>
      </w:r>
    </w:p>
    <w:p w:rsidR="000F3C6F" w:rsidRDefault="000F3C6F" w:rsidP="0082797D">
      <w:pPr>
        <w:ind w:left="0" w:right="-24" w:firstLine="0"/>
        <w:rPr>
          <w:rFonts w:cs="Times New Roman"/>
          <w:b w:val="0"/>
          <w:sz w:val="24"/>
          <w:szCs w:val="24"/>
          <w:vertAlign w:val="baseline"/>
        </w:rPr>
      </w:pPr>
    </w:p>
    <w:p w:rsidR="009A6D63" w:rsidRPr="00C205B4" w:rsidRDefault="000F3C6F" w:rsidP="000F3C6F">
      <w:pPr>
        <w:ind w:left="0" w:right="-24" w:firstLine="0"/>
        <w:rPr>
          <w:rFonts w:cs="Times New Roman"/>
          <w:b w:val="0"/>
          <w:sz w:val="32"/>
          <w:szCs w:val="32"/>
          <w:vertAlign w:val="baseline"/>
        </w:rPr>
      </w:pPr>
      <w:r w:rsidRPr="00C205B4">
        <w:rPr>
          <w:rFonts w:ascii="Verdana" w:hAnsi="Verdana" w:cs="Times New Roman"/>
          <w:sz w:val="32"/>
          <w:szCs w:val="32"/>
          <w:u w:val="single"/>
          <w:vertAlign w:val="baseline"/>
        </w:rPr>
        <w:t>3.</w:t>
      </w:r>
      <w:r w:rsidR="00026100">
        <w:rPr>
          <w:rFonts w:ascii="Verdana" w:hAnsi="Verdana" w:cs="Times New Roman"/>
          <w:sz w:val="32"/>
          <w:szCs w:val="32"/>
          <w:u w:val="single"/>
          <w:vertAlign w:val="baseline"/>
        </w:rPr>
        <w:t xml:space="preserve"> </w:t>
      </w:r>
      <w:r w:rsidR="0036653F" w:rsidRPr="00C205B4">
        <w:rPr>
          <w:rFonts w:ascii="Verdana" w:hAnsi="Verdana" w:cs="Times New Roman"/>
          <w:sz w:val="32"/>
          <w:szCs w:val="32"/>
          <w:u w:val="single"/>
          <w:vertAlign w:val="baseline"/>
        </w:rPr>
        <w:t>Diétás étkezéshez kapcsolódó tudnivalók</w:t>
      </w:r>
      <w:r w:rsidR="0036653F" w:rsidRPr="00C205B4">
        <w:rPr>
          <w:rFonts w:cs="Times New Roman"/>
          <w:b w:val="0"/>
          <w:sz w:val="32"/>
          <w:szCs w:val="32"/>
          <w:vertAlign w:val="baseline"/>
        </w:rPr>
        <w:t> </w:t>
      </w:r>
    </w:p>
    <w:p w:rsidR="0003506D" w:rsidRDefault="009A6D63" w:rsidP="009A6D63">
      <w:pPr>
        <w:ind w:left="0" w:right="-166" w:firstLine="0"/>
        <w:rPr>
          <w:rFonts w:cs="Times New Roman"/>
          <w:b w:val="0"/>
          <w:sz w:val="28"/>
          <w:szCs w:val="28"/>
          <w:vertAlign w:val="baseline"/>
        </w:rPr>
      </w:pPr>
      <w:r>
        <w:rPr>
          <w:rFonts w:cs="Times New Roman"/>
          <w:b w:val="0"/>
          <w:sz w:val="28"/>
          <w:szCs w:val="28"/>
          <w:vertAlign w:val="baseline"/>
        </w:rPr>
        <w:t>(</w:t>
      </w:r>
      <w:r w:rsidR="0036653F" w:rsidRPr="000F3C6F">
        <w:rPr>
          <w:rFonts w:cs="Times New Roman"/>
          <w:b w:val="0"/>
          <w:sz w:val="28"/>
          <w:szCs w:val="28"/>
          <w:vertAlign w:val="baseline"/>
        </w:rPr>
        <w:t>nem feltétlenül kapcsolódik a</w:t>
      </w:r>
      <w:r>
        <w:rPr>
          <w:rFonts w:cs="Times New Roman"/>
          <w:b w:val="0"/>
          <w:sz w:val="28"/>
          <w:szCs w:val="28"/>
          <w:vertAlign w:val="baseline"/>
        </w:rPr>
        <w:t xml:space="preserve"> </w:t>
      </w:r>
      <w:r w:rsidR="0036653F" w:rsidRPr="000F3C6F">
        <w:rPr>
          <w:rFonts w:cs="Times New Roman"/>
          <w:b w:val="0"/>
          <w:sz w:val="28"/>
          <w:szCs w:val="28"/>
          <w:vertAlign w:val="baseline"/>
        </w:rPr>
        <w:t>tartós betegség kedvezményhez)</w:t>
      </w:r>
    </w:p>
    <w:p w:rsidR="009360E6" w:rsidRDefault="009360E6" w:rsidP="009A6D63">
      <w:pPr>
        <w:ind w:left="0" w:right="-166" w:firstLine="0"/>
        <w:rPr>
          <w:rFonts w:cs="Times New Roman"/>
          <w:b w:val="0"/>
          <w:sz w:val="28"/>
          <w:szCs w:val="28"/>
          <w:vertAlign w:val="baseline"/>
        </w:rPr>
      </w:pPr>
    </w:p>
    <w:p w:rsidR="000F3C6F" w:rsidRPr="009360E6" w:rsidRDefault="009360E6" w:rsidP="009A6D63">
      <w:pPr>
        <w:ind w:left="0" w:right="-166" w:firstLine="0"/>
        <w:rPr>
          <w:rFonts w:cs="Times New Roman"/>
          <w:b w:val="0"/>
          <w:sz w:val="24"/>
          <w:szCs w:val="24"/>
          <w:vertAlign w:val="baseline"/>
        </w:rPr>
      </w:pPr>
      <w:r w:rsidRPr="009360E6">
        <w:rPr>
          <w:rFonts w:cs="Times New Roman"/>
          <w:b w:val="0"/>
          <w:sz w:val="24"/>
          <w:szCs w:val="24"/>
          <w:vertAlign w:val="baseline"/>
        </w:rPr>
        <w:t>Diétás étrend igényléséhez feltétlenül szükséges a jogszabályban nevesített szakorvos igazolása. (</w:t>
      </w:r>
      <w:proofErr w:type="spellStart"/>
      <w:r w:rsidRPr="009360E6">
        <w:rPr>
          <w:rFonts w:cs="Times New Roman"/>
          <w:b w:val="0"/>
          <w:sz w:val="24"/>
          <w:szCs w:val="24"/>
          <w:vertAlign w:val="baseline"/>
        </w:rPr>
        <w:t>gasztroenterológia</w:t>
      </w:r>
      <w:proofErr w:type="spellEnd"/>
      <w:r w:rsidRPr="009360E6">
        <w:rPr>
          <w:rFonts w:cs="Times New Roman"/>
          <w:b w:val="0"/>
          <w:sz w:val="24"/>
          <w:szCs w:val="24"/>
          <w:vertAlign w:val="baseline"/>
        </w:rPr>
        <w:t xml:space="preserve">, </w:t>
      </w:r>
      <w:proofErr w:type="spellStart"/>
      <w:r w:rsidRPr="009360E6">
        <w:rPr>
          <w:rFonts w:cs="Times New Roman"/>
          <w:b w:val="0"/>
          <w:sz w:val="24"/>
          <w:szCs w:val="24"/>
          <w:vertAlign w:val="baseline"/>
        </w:rPr>
        <w:t>diabetológia</w:t>
      </w:r>
      <w:proofErr w:type="spellEnd"/>
      <w:r w:rsidRPr="009360E6">
        <w:rPr>
          <w:rFonts w:cs="Times New Roman"/>
          <w:b w:val="0"/>
          <w:sz w:val="24"/>
          <w:szCs w:val="24"/>
          <w:vertAlign w:val="baseline"/>
        </w:rPr>
        <w:t xml:space="preserve"> </w:t>
      </w:r>
      <w:proofErr w:type="spellStart"/>
      <w:r w:rsidRPr="009360E6">
        <w:rPr>
          <w:rFonts w:cs="Times New Roman"/>
          <w:b w:val="0"/>
          <w:sz w:val="24"/>
          <w:szCs w:val="24"/>
          <w:vertAlign w:val="baseline"/>
        </w:rPr>
        <w:t>stb</w:t>
      </w:r>
      <w:proofErr w:type="spellEnd"/>
      <w:r w:rsidRPr="009360E6">
        <w:rPr>
          <w:rFonts w:cs="Times New Roman"/>
          <w:b w:val="0"/>
          <w:sz w:val="24"/>
          <w:szCs w:val="24"/>
          <w:vertAlign w:val="baseline"/>
        </w:rPr>
        <w:t xml:space="preserve"> szakvélemény)</w:t>
      </w:r>
    </w:p>
    <w:p w:rsidR="000F3C6F" w:rsidRPr="009A6D63" w:rsidRDefault="0036653F" w:rsidP="000F3C6F">
      <w:pPr>
        <w:ind w:left="0" w:right="-24" w:firstLine="0"/>
        <w:rPr>
          <w:rFonts w:cs="Times New Roman"/>
          <w:b w:val="0"/>
          <w:sz w:val="24"/>
          <w:szCs w:val="24"/>
          <w:vertAlign w:val="baseline"/>
        </w:rPr>
      </w:pPr>
      <w:r w:rsidRPr="009A6D63">
        <w:rPr>
          <w:rFonts w:cs="Times New Roman"/>
          <w:b w:val="0"/>
          <w:sz w:val="24"/>
          <w:szCs w:val="24"/>
          <w:vertAlign w:val="baseline"/>
        </w:rPr>
        <w:t>Házi gyermekorvosi igazolás nem elegendő!</w:t>
      </w:r>
      <w:r w:rsidR="009A6D63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Pr="009A6D63">
        <w:rPr>
          <w:rFonts w:cs="Times New Roman"/>
          <w:b w:val="0"/>
          <w:sz w:val="24"/>
          <w:szCs w:val="24"/>
          <w:vertAlign w:val="baseline"/>
        </w:rPr>
        <w:t>Szakorvosi igazolás és diétás igénylőlap kitöltése nélkül nem tudjuk a</w:t>
      </w:r>
      <w:r w:rsidR="000F3C6F" w:rsidRPr="009A6D63">
        <w:rPr>
          <w:rFonts w:cs="Times New Roman"/>
          <w:b w:val="0"/>
          <w:sz w:val="24"/>
          <w:szCs w:val="24"/>
          <w:vertAlign w:val="baseline"/>
        </w:rPr>
        <w:t xml:space="preserve"> </w:t>
      </w:r>
      <w:r w:rsidR="009360E6">
        <w:rPr>
          <w:rFonts w:cs="Times New Roman"/>
          <w:b w:val="0"/>
          <w:sz w:val="24"/>
          <w:szCs w:val="24"/>
          <w:vertAlign w:val="baseline"/>
        </w:rPr>
        <w:t>diétás étkezést biztosítani!</w:t>
      </w:r>
    </w:p>
    <w:p w:rsidR="009A6D63" w:rsidRPr="009A6D63" w:rsidRDefault="009A6D63" w:rsidP="000F3C6F">
      <w:pPr>
        <w:ind w:left="0" w:right="-24" w:firstLine="0"/>
        <w:rPr>
          <w:rFonts w:cs="Times New Roman"/>
          <w:b w:val="0"/>
          <w:sz w:val="24"/>
          <w:szCs w:val="24"/>
          <w:vertAlign w:val="baseline"/>
        </w:rPr>
      </w:pPr>
      <w:r w:rsidRPr="009A6D63">
        <w:rPr>
          <w:rFonts w:cs="Times New Roman"/>
          <w:b w:val="0"/>
          <w:sz w:val="24"/>
          <w:szCs w:val="24"/>
          <w:vertAlign w:val="baseline"/>
        </w:rPr>
        <w:t>A diétás étkeztetést, vállalkozási szerződés alapján a Jósa András Oktatókórházból biztosítjuk!</w:t>
      </w:r>
    </w:p>
    <w:p w:rsidR="000F3C6F" w:rsidRPr="009A6D63" w:rsidRDefault="000F3C6F" w:rsidP="000F3C6F">
      <w:pPr>
        <w:ind w:left="0" w:right="-24" w:firstLine="0"/>
        <w:rPr>
          <w:rFonts w:cs="Times New Roman"/>
          <w:b w:val="0"/>
          <w:sz w:val="24"/>
          <w:szCs w:val="24"/>
          <w:vertAlign w:val="baseline"/>
        </w:rPr>
      </w:pPr>
    </w:p>
    <w:p w:rsidR="009A6D63" w:rsidRDefault="009360E6" w:rsidP="000F3C6F">
      <w:pPr>
        <w:ind w:left="0" w:right="-24" w:firstLine="0"/>
        <w:jc w:val="both"/>
        <w:rPr>
          <w:rFonts w:cs="Times New Roman"/>
          <w:b w:val="0"/>
          <w:i/>
          <w:sz w:val="32"/>
          <w:szCs w:val="32"/>
          <w:vertAlign w:val="baseline"/>
        </w:rPr>
      </w:pPr>
      <w:r>
        <w:rPr>
          <w:rFonts w:cs="Times New Roman"/>
          <w:b w:val="0"/>
          <w:i/>
          <w:sz w:val="32"/>
          <w:szCs w:val="32"/>
          <w:vertAlign w:val="baseline"/>
        </w:rPr>
        <w:t>Figyelmeztetés!</w:t>
      </w:r>
    </w:p>
    <w:p w:rsidR="00894E08" w:rsidRDefault="00894E08" w:rsidP="000F3C6F">
      <w:pPr>
        <w:ind w:left="0" w:right="-24" w:firstLine="0"/>
        <w:jc w:val="both"/>
        <w:rPr>
          <w:rFonts w:cs="Times New Roman"/>
          <w:b w:val="0"/>
          <w:i/>
          <w:sz w:val="32"/>
          <w:szCs w:val="32"/>
          <w:vertAlign w:val="baseline"/>
        </w:rPr>
      </w:pPr>
    </w:p>
    <w:p w:rsidR="009A6D63" w:rsidRDefault="009360E6" w:rsidP="000F3C6F">
      <w:pPr>
        <w:ind w:left="0" w:right="-24" w:firstLine="0"/>
        <w:jc w:val="both"/>
        <w:rPr>
          <w:rFonts w:cs="Times New Roman"/>
          <w:b w:val="0"/>
          <w:i/>
          <w:sz w:val="32"/>
          <w:szCs w:val="32"/>
          <w:vertAlign w:val="baseline"/>
        </w:rPr>
      </w:pPr>
      <w:r w:rsidRPr="009360E6">
        <w:rPr>
          <w:rFonts w:cs="Times New Roman"/>
          <w:b w:val="0"/>
          <w:i/>
          <w:sz w:val="24"/>
          <w:szCs w:val="24"/>
          <w:vertAlign w:val="baseline"/>
        </w:rPr>
        <w:t xml:space="preserve">A KÜLÖNBÖZŐ JOGCÍMEKRE JÁRÓ JOGOSULTSÁGOK NEM VONHATÓAK ÖSSZE! </w:t>
      </w:r>
    </w:p>
    <w:p w:rsidR="00AA3B1F" w:rsidRDefault="00AA3B1F" w:rsidP="00772B68">
      <w:pPr>
        <w:ind w:left="0" w:right="-591" w:firstLine="0"/>
        <w:rPr>
          <w:rFonts w:cs="Times New Roman"/>
          <w:b w:val="0"/>
          <w:i/>
          <w:sz w:val="32"/>
          <w:szCs w:val="32"/>
          <w:vertAlign w:val="baseline"/>
        </w:rPr>
      </w:pPr>
    </w:p>
    <w:p w:rsidR="00AA3B1F" w:rsidRDefault="00AA3B1F" w:rsidP="00772B68">
      <w:pPr>
        <w:ind w:left="0" w:right="-591" w:firstLine="0"/>
        <w:rPr>
          <w:rFonts w:cs="Times New Roman"/>
          <w:b w:val="0"/>
          <w:i/>
          <w:sz w:val="32"/>
          <w:szCs w:val="32"/>
          <w:vertAlign w:val="baseline"/>
        </w:rPr>
      </w:pPr>
    </w:p>
    <w:p w:rsidR="00AA3B1F" w:rsidRDefault="00AA3B1F" w:rsidP="00772B68">
      <w:pPr>
        <w:ind w:left="0" w:right="-591" w:firstLine="0"/>
        <w:rPr>
          <w:rFonts w:cs="Times New Roman"/>
          <w:b w:val="0"/>
          <w:i/>
          <w:sz w:val="32"/>
          <w:szCs w:val="32"/>
          <w:vertAlign w:val="baseline"/>
        </w:rPr>
      </w:pPr>
    </w:p>
    <w:p w:rsidR="00AA3B1F" w:rsidRDefault="00AA3B1F" w:rsidP="00772B68">
      <w:pPr>
        <w:ind w:left="0" w:right="-591" w:firstLine="0"/>
        <w:rPr>
          <w:rFonts w:cs="Times New Roman"/>
          <w:b w:val="0"/>
          <w:i/>
          <w:sz w:val="32"/>
          <w:szCs w:val="32"/>
          <w:vertAlign w:val="baseline"/>
        </w:rPr>
      </w:pPr>
    </w:p>
    <w:p w:rsidR="00AA3B1F" w:rsidRDefault="00AA3B1F" w:rsidP="00772B68">
      <w:pPr>
        <w:ind w:left="0" w:right="-591" w:firstLine="0"/>
        <w:rPr>
          <w:rFonts w:cs="Times New Roman"/>
          <w:b w:val="0"/>
          <w:i/>
          <w:sz w:val="32"/>
          <w:szCs w:val="32"/>
          <w:vertAlign w:val="baseline"/>
        </w:rPr>
      </w:pPr>
    </w:p>
    <w:p w:rsidR="00AA3B1F" w:rsidRDefault="00AA3B1F" w:rsidP="00772B68">
      <w:pPr>
        <w:ind w:left="0" w:right="-591" w:firstLine="0"/>
        <w:rPr>
          <w:rFonts w:ascii="Verdana" w:hAnsi="Verdana" w:cs="Times New Roman"/>
          <w:sz w:val="28"/>
          <w:szCs w:val="28"/>
          <w:u w:val="single"/>
          <w:vertAlign w:val="baseline"/>
        </w:rPr>
      </w:pPr>
    </w:p>
    <w:p w:rsidR="003A1A6D" w:rsidRDefault="003A1A6D" w:rsidP="00772B68">
      <w:pPr>
        <w:ind w:left="0" w:right="-591" w:firstLine="0"/>
        <w:rPr>
          <w:rFonts w:ascii="Verdana" w:hAnsi="Verdana" w:cs="Times New Roman"/>
          <w:sz w:val="28"/>
          <w:szCs w:val="28"/>
          <w:u w:val="single"/>
          <w:vertAlign w:val="baseline"/>
        </w:rPr>
      </w:pPr>
    </w:p>
    <w:p w:rsidR="009360E6" w:rsidRPr="00AA3B1F" w:rsidRDefault="0003506D" w:rsidP="00772B68">
      <w:pPr>
        <w:ind w:left="0" w:right="-591" w:firstLine="0"/>
        <w:rPr>
          <w:rFonts w:ascii="Verdana" w:hAnsi="Verdana" w:cs="Times New Roman"/>
          <w:sz w:val="28"/>
          <w:szCs w:val="28"/>
          <w:u w:val="single"/>
          <w:vertAlign w:val="baseline"/>
        </w:rPr>
      </w:pPr>
      <w:r w:rsidRPr="00AA3B1F">
        <w:rPr>
          <w:rFonts w:ascii="Verdana" w:hAnsi="Verdana" w:cs="Times New Roman"/>
          <w:sz w:val="28"/>
          <w:szCs w:val="28"/>
          <w:u w:val="single"/>
          <w:vertAlign w:val="baseline"/>
        </w:rPr>
        <w:lastRenderedPageBreak/>
        <w:t xml:space="preserve">4. </w:t>
      </w:r>
      <w:r w:rsidR="0036653F" w:rsidRPr="00AA3B1F">
        <w:rPr>
          <w:rFonts w:ascii="Verdana" w:hAnsi="Verdana" w:cs="Times New Roman"/>
          <w:sz w:val="28"/>
          <w:szCs w:val="28"/>
          <w:u w:val="single"/>
          <w:vertAlign w:val="baseline"/>
        </w:rPr>
        <w:t>Az étkezés ügyintézéséhez kapcsolódó információk:</w:t>
      </w:r>
    </w:p>
    <w:p w:rsidR="009360E6" w:rsidRPr="00AA3B1F" w:rsidRDefault="009360E6" w:rsidP="00772B68">
      <w:pPr>
        <w:ind w:left="0" w:right="-591" w:firstLine="0"/>
        <w:rPr>
          <w:rFonts w:cs="Times New Roman"/>
          <w:sz w:val="28"/>
          <w:szCs w:val="28"/>
          <w:u w:val="single"/>
          <w:vertAlign w:val="baseline"/>
        </w:rPr>
      </w:pPr>
    </w:p>
    <w:p w:rsidR="00D64D9B" w:rsidRPr="00AA3B1F" w:rsidRDefault="009360E6" w:rsidP="00D64D9B">
      <w:pPr>
        <w:ind w:left="0" w:right="-591" w:firstLine="0"/>
        <w:rPr>
          <w:rFonts w:cs="Times New Roman"/>
          <w:b w:val="0"/>
          <w:sz w:val="28"/>
          <w:szCs w:val="28"/>
          <w:vertAlign w:val="baseline"/>
        </w:rPr>
      </w:pPr>
      <w:r w:rsidRPr="00AA3B1F">
        <w:rPr>
          <w:rFonts w:cs="Times New Roman"/>
          <w:b w:val="0"/>
          <w:sz w:val="28"/>
          <w:szCs w:val="28"/>
          <w:vertAlign w:val="baseline"/>
        </w:rPr>
        <w:t>Az étkezés térítési díjának kiegyenlítése átutalással történhet.</w:t>
      </w:r>
    </w:p>
    <w:p w:rsidR="00D64D9B" w:rsidRPr="00AA3B1F" w:rsidRDefault="00D64D9B" w:rsidP="00D64D9B">
      <w:pPr>
        <w:ind w:left="0" w:right="-591" w:firstLine="0"/>
        <w:rPr>
          <w:rFonts w:cs="Times New Roman"/>
          <w:b w:val="0"/>
          <w:sz w:val="28"/>
          <w:szCs w:val="28"/>
          <w:vertAlign w:val="baseline"/>
        </w:rPr>
      </w:pPr>
      <w:r w:rsidRPr="00AA3B1F">
        <w:rPr>
          <w:rFonts w:cs="Times New Roman"/>
          <w:b w:val="0"/>
          <w:sz w:val="28"/>
          <w:szCs w:val="28"/>
          <w:vertAlign w:val="baseline"/>
        </w:rPr>
        <w:t>Az utalás egyértelmű azonosítása érdekében a közlemény rovatban minden esetben kérjük feltüntetni az alábbi adatokat:</w:t>
      </w:r>
    </w:p>
    <w:p w:rsidR="009755F6" w:rsidRPr="00AA3B1F" w:rsidRDefault="0036653F" w:rsidP="00D64D9B">
      <w:pPr>
        <w:ind w:left="0" w:right="-591" w:firstLine="0"/>
        <w:rPr>
          <w:rFonts w:cs="Times New Roman"/>
          <w:b w:val="0"/>
          <w:sz w:val="28"/>
          <w:szCs w:val="28"/>
          <w:vertAlign w:val="baseline"/>
        </w:rPr>
      </w:pPr>
      <w:r w:rsidRPr="00AA3B1F">
        <w:rPr>
          <w:rFonts w:cs="Times New Roman"/>
          <w:b w:val="0"/>
          <w:sz w:val="28"/>
          <w:szCs w:val="28"/>
          <w:vertAlign w:val="baseline"/>
        </w:rPr>
        <w:t>– </w:t>
      </w:r>
      <w:r w:rsidR="00894E08" w:rsidRPr="00AA3B1F">
        <w:rPr>
          <w:rFonts w:cs="Times New Roman"/>
          <w:b w:val="0"/>
          <w:sz w:val="28"/>
          <w:szCs w:val="28"/>
          <w:vertAlign w:val="baseline"/>
        </w:rPr>
        <w:t>a számlafizető neve és a számla sorszámát.</w:t>
      </w:r>
      <w:r w:rsidRPr="00AA3B1F">
        <w:rPr>
          <w:rFonts w:cs="Times New Roman"/>
          <w:b w:val="0"/>
          <w:sz w:val="28"/>
          <w:szCs w:val="28"/>
          <w:vertAlign w:val="baseline"/>
        </w:rPr>
        <w:br/>
        <w:t>Kérjük a számla pontos- kerekíté</w:t>
      </w:r>
      <w:r w:rsidR="009755F6" w:rsidRPr="00AA3B1F">
        <w:rPr>
          <w:rFonts w:cs="Times New Roman"/>
          <w:b w:val="0"/>
          <w:sz w:val="28"/>
          <w:szCs w:val="28"/>
          <w:vertAlign w:val="baseline"/>
        </w:rPr>
        <w:t>s nélküli- összegének utalását!</w:t>
      </w:r>
    </w:p>
    <w:p w:rsidR="00744C2D" w:rsidRPr="00AA3B1F" w:rsidRDefault="00744C2D" w:rsidP="00772B68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u w:val="single"/>
          <w:vertAlign w:val="baseline"/>
        </w:rPr>
        <w:t xml:space="preserve">Számlázás: </w:t>
      </w:r>
      <w:r w:rsidRPr="00AA3B1F">
        <w:rPr>
          <w:rFonts w:cs="Times New Roman"/>
          <w:sz w:val="28"/>
          <w:szCs w:val="28"/>
          <w:vertAlign w:val="baseline"/>
        </w:rPr>
        <w:t>2023. szeptember 1-től az étkezési térítési díj számla kiállítása az aktuális hónapban történik. (előre számlázással)</w:t>
      </w:r>
    </w:p>
    <w:p w:rsidR="00744C2D" w:rsidRPr="00AA3B1F" w:rsidRDefault="00744C2D" w:rsidP="00772B68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t>A lemondott napok jóváírása a következő hónapban történik.</w:t>
      </w:r>
    </w:p>
    <w:p w:rsidR="00744C2D" w:rsidRPr="00AA3B1F" w:rsidRDefault="00744C2D" w:rsidP="00772B68">
      <w:pPr>
        <w:ind w:left="0" w:right="-591" w:firstLine="0"/>
        <w:rPr>
          <w:rFonts w:cs="Times New Roman"/>
          <w:sz w:val="28"/>
          <w:szCs w:val="28"/>
          <w:u w:val="single"/>
          <w:vertAlign w:val="baseline"/>
        </w:rPr>
      </w:pPr>
    </w:p>
    <w:p w:rsidR="009755F6" w:rsidRPr="00AA3B1F" w:rsidRDefault="00D64D9B" w:rsidP="00772B68">
      <w:pPr>
        <w:ind w:left="0" w:right="-591" w:firstLine="0"/>
        <w:rPr>
          <w:rFonts w:cs="Times New Roman"/>
          <w:sz w:val="28"/>
          <w:szCs w:val="28"/>
          <w:u w:val="single"/>
          <w:vertAlign w:val="baseline"/>
        </w:rPr>
      </w:pPr>
      <w:r w:rsidRPr="00AA3B1F">
        <w:rPr>
          <w:rFonts w:cs="Times New Roman"/>
          <w:sz w:val="28"/>
          <w:szCs w:val="28"/>
          <w:u w:val="single"/>
          <w:vertAlign w:val="baseline"/>
        </w:rPr>
        <w:t>Fizetési módok:</w:t>
      </w:r>
    </w:p>
    <w:p w:rsidR="00D64D9B" w:rsidRPr="00AA3B1F" w:rsidRDefault="00D64D9B" w:rsidP="00D64D9B">
      <w:pPr>
        <w:pStyle w:val="Listaszerbekezds"/>
        <w:widowControl/>
        <w:numPr>
          <w:ilvl w:val="3"/>
          <w:numId w:val="2"/>
        </w:numPr>
        <w:suppressAutoHyphens/>
        <w:autoSpaceDE/>
        <w:autoSpaceDN/>
        <w:spacing w:before="100" w:beforeAutospacing="1"/>
        <w:ind w:left="142" w:firstLine="0"/>
        <w:contextualSpacing/>
        <w:rPr>
          <w:sz w:val="28"/>
          <w:szCs w:val="28"/>
          <w:vertAlign w:val="baseline"/>
          <w:lang w:eastAsia="hu-HU"/>
        </w:rPr>
      </w:pPr>
      <w:r w:rsidRPr="00AA3B1F">
        <w:rPr>
          <w:sz w:val="28"/>
          <w:szCs w:val="28"/>
          <w:vertAlign w:val="baseline"/>
          <w:lang w:eastAsia="hu-HU"/>
        </w:rPr>
        <w:t>Átutalással a Vásárosnaményi Humán Szolgáltató Központ 11744065-16820687 számú számlájára a Közlemény rovatban az étkező nevének és a számla sorszámának feltüntetésével.</w:t>
      </w:r>
    </w:p>
    <w:p w:rsidR="00D64D9B" w:rsidRPr="00AA3B1F" w:rsidRDefault="00D64D9B" w:rsidP="00D64D9B">
      <w:pPr>
        <w:pStyle w:val="Listaszerbekezds"/>
        <w:widowControl/>
        <w:numPr>
          <w:ilvl w:val="3"/>
          <w:numId w:val="2"/>
        </w:numPr>
        <w:suppressAutoHyphens/>
        <w:autoSpaceDE/>
        <w:autoSpaceDN/>
        <w:spacing w:before="100" w:beforeAutospacing="1"/>
        <w:ind w:left="142" w:firstLine="0"/>
        <w:contextualSpacing/>
        <w:jc w:val="left"/>
        <w:rPr>
          <w:sz w:val="28"/>
          <w:szCs w:val="28"/>
          <w:vertAlign w:val="baseline"/>
          <w:lang w:eastAsia="hu-HU"/>
        </w:rPr>
      </w:pPr>
      <w:r w:rsidRPr="00AA3B1F">
        <w:rPr>
          <w:sz w:val="28"/>
          <w:szCs w:val="28"/>
          <w:vertAlign w:val="baseline"/>
          <w:lang w:eastAsia="hu-HU"/>
        </w:rPr>
        <w:t xml:space="preserve">Postai csekken, amit a Vásárosnaményi Humán Szolgáltató Központ Vásárosnamény Rákóczi Ferenc utca 32/b. számon lévő irodájában kaphat. </w:t>
      </w:r>
    </w:p>
    <w:p w:rsidR="00D64D9B" w:rsidRPr="00AA3B1F" w:rsidRDefault="00D64D9B" w:rsidP="00D64D9B">
      <w:pPr>
        <w:pStyle w:val="Listaszerbekezds"/>
        <w:widowControl/>
        <w:numPr>
          <w:ilvl w:val="3"/>
          <w:numId w:val="2"/>
        </w:numPr>
        <w:suppressAutoHyphens/>
        <w:autoSpaceDE/>
        <w:autoSpaceDN/>
        <w:spacing w:before="100" w:beforeAutospacing="1"/>
        <w:ind w:left="142" w:firstLine="0"/>
        <w:contextualSpacing/>
        <w:jc w:val="left"/>
        <w:rPr>
          <w:sz w:val="28"/>
          <w:szCs w:val="28"/>
          <w:vertAlign w:val="baseline"/>
          <w:lang w:eastAsia="hu-HU"/>
        </w:rPr>
      </w:pPr>
      <w:r w:rsidRPr="00AA3B1F">
        <w:rPr>
          <w:sz w:val="28"/>
          <w:szCs w:val="28"/>
          <w:vertAlign w:val="baseline"/>
          <w:lang w:eastAsia="hu-HU"/>
        </w:rPr>
        <w:t>Bankkártyás/SZÉP kártyás befizetésre is van lehetőség.</w:t>
      </w:r>
    </w:p>
    <w:p w:rsidR="00D64D9B" w:rsidRPr="00AA3B1F" w:rsidRDefault="0036653F" w:rsidP="00772B68">
      <w:pPr>
        <w:ind w:left="0" w:right="-591" w:firstLine="0"/>
        <w:rPr>
          <w:rFonts w:ascii="Verdana" w:hAnsi="Verdana" w:cs="Times New Roman"/>
          <w:sz w:val="28"/>
          <w:szCs w:val="28"/>
          <w:u w:val="single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br/>
      </w:r>
      <w:r w:rsidR="0003506D" w:rsidRPr="00AA3B1F">
        <w:rPr>
          <w:rFonts w:ascii="Verdana" w:hAnsi="Verdana" w:cs="Times New Roman"/>
          <w:sz w:val="28"/>
          <w:szCs w:val="28"/>
          <w:u w:val="single"/>
          <w:vertAlign w:val="baseline"/>
        </w:rPr>
        <w:t>5. Lemondás, hiányzás:</w:t>
      </w:r>
    </w:p>
    <w:p w:rsidR="00C205B4" w:rsidRPr="00AA3B1F" w:rsidRDefault="00C205B4" w:rsidP="00772B68">
      <w:pPr>
        <w:ind w:left="0" w:right="-591" w:firstLine="0"/>
        <w:rPr>
          <w:rFonts w:cs="Times New Roman"/>
          <w:sz w:val="28"/>
          <w:szCs w:val="28"/>
          <w:u w:val="single"/>
          <w:vertAlign w:val="baseline"/>
        </w:rPr>
      </w:pPr>
    </w:p>
    <w:p w:rsidR="00D64D9B" w:rsidRPr="00AA3B1F" w:rsidRDefault="00D64D9B" w:rsidP="00772B68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t xml:space="preserve">Bármely ok miatt bekövetkező hiányzás esetén az étkezést legkésőbb az étkezési napot megelőző nap délelőtt 10.00 óráig lehet lemondani a közétkeztetési </w:t>
      </w:r>
      <w:r w:rsidR="00894E08" w:rsidRPr="00AA3B1F">
        <w:rPr>
          <w:rFonts w:cs="Times New Roman"/>
          <w:sz w:val="28"/>
          <w:szCs w:val="28"/>
          <w:vertAlign w:val="baseline"/>
        </w:rPr>
        <w:t xml:space="preserve"> </w:t>
      </w:r>
      <w:proofErr w:type="gramStart"/>
      <w:r w:rsidR="00894E08" w:rsidRPr="00AA3B1F">
        <w:rPr>
          <w:rFonts w:cs="Times New Roman"/>
          <w:sz w:val="28"/>
          <w:szCs w:val="28"/>
          <w:vertAlign w:val="baseline"/>
        </w:rPr>
        <w:t>irodában</w:t>
      </w:r>
      <w:proofErr w:type="gramEnd"/>
      <w:r w:rsidR="00894E08" w:rsidRPr="00AA3B1F">
        <w:rPr>
          <w:rFonts w:cs="Times New Roman"/>
          <w:sz w:val="28"/>
          <w:szCs w:val="28"/>
          <w:vertAlign w:val="baseline"/>
        </w:rPr>
        <w:t xml:space="preserve"> munkaidőben. </w:t>
      </w:r>
      <w:proofErr w:type="gramStart"/>
      <w:r w:rsidR="00894E08" w:rsidRPr="00AA3B1F">
        <w:rPr>
          <w:rFonts w:cs="Times New Roman"/>
          <w:sz w:val="28"/>
          <w:szCs w:val="28"/>
          <w:vertAlign w:val="baseline"/>
        </w:rPr>
        <w:t>t</w:t>
      </w:r>
      <w:r w:rsidR="005C6BF7" w:rsidRPr="00AA3B1F">
        <w:rPr>
          <w:rFonts w:cs="Times New Roman"/>
          <w:sz w:val="28"/>
          <w:szCs w:val="28"/>
          <w:vertAlign w:val="baseline"/>
        </w:rPr>
        <w:t>elefonon</w:t>
      </w:r>
      <w:proofErr w:type="gramEnd"/>
      <w:r w:rsidR="005C6BF7" w:rsidRPr="00AA3B1F">
        <w:rPr>
          <w:rFonts w:cs="Times New Roman"/>
          <w:sz w:val="28"/>
          <w:szCs w:val="28"/>
          <w:vertAlign w:val="baseline"/>
        </w:rPr>
        <w:t>: (45) 432-960,</w:t>
      </w:r>
      <w:r w:rsidRPr="00AA3B1F">
        <w:rPr>
          <w:rFonts w:cs="Times New Roman"/>
          <w:sz w:val="28"/>
          <w:szCs w:val="28"/>
          <w:vertAlign w:val="baseline"/>
        </w:rPr>
        <w:t xml:space="preserve"> </w:t>
      </w:r>
      <w:r w:rsidR="00C205B4" w:rsidRPr="00AA3B1F">
        <w:rPr>
          <w:rFonts w:cs="Times New Roman"/>
          <w:sz w:val="28"/>
          <w:szCs w:val="28"/>
          <w:vertAlign w:val="baseline"/>
        </w:rPr>
        <w:t>személyesen</w:t>
      </w:r>
      <w:r w:rsidR="005C6BF7" w:rsidRPr="00AA3B1F">
        <w:rPr>
          <w:rFonts w:cs="Times New Roman"/>
          <w:sz w:val="28"/>
          <w:szCs w:val="28"/>
          <w:vertAlign w:val="baseline"/>
        </w:rPr>
        <w:t>, vagy a megadott email címeken</w:t>
      </w:r>
      <w:r w:rsidRPr="00AA3B1F">
        <w:rPr>
          <w:rFonts w:cs="Times New Roman"/>
          <w:sz w:val="28"/>
          <w:szCs w:val="28"/>
          <w:vertAlign w:val="baseline"/>
        </w:rPr>
        <w:t xml:space="preserve">! </w:t>
      </w:r>
    </w:p>
    <w:p w:rsidR="00D64D9B" w:rsidRPr="00AA3B1F" w:rsidRDefault="00C205B4" w:rsidP="00C205B4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t xml:space="preserve">A lemondást, hiányzást </w:t>
      </w:r>
      <w:r w:rsidRPr="00AA3B1F">
        <w:rPr>
          <w:rFonts w:cs="Times New Roman"/>
          <w:sz w:val="28"/>
          <w:szCs w:val="28"/>
          <w:u w:val="single"/>
          <w:vertAlign w:val="baseline"/>
        </w:rPr>
        <w:t>nem</w:t>
      </w:r>
      <w:r w:rsidRPr="00AA3B1F">
        <w:rPr>
          <w:rFonts w:cs="Times New Roman"/>
          <w:sz w:val="28"/>
          <w:szCs w:val="28"/>
          <w:vertAlign w:val="baseline"/>
        </w:rPr>
        <w:t xml:space="preserve"> az oktatási- nevelési intézményben kell jelezni.</w:t>
      </w:r>
      <w:r w:rsidR="0036653F" w:rsidRPr="00AA3B1F">
        <w:rPr>
          <w:rFonts w:cs="Times New Roman"/>
          <w:sz w:val="28"/>
          <w:szCs w:val="28"/>
          <w:vertAlign w:val="baseline"/>
        </w:rPr>
        <w:br/>
      </w:r>
    </w:p>
    <w:p w:rsidR="00D64D9B" w:rsidRPr="00AA3B1F" w:rsidRDefault="0036653F" w:rsidP="00772B68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t>Et</w:t>
      </w:r>
      <w:r w:rsidR="00772B68" w:rsidRPr="00AA3B1F">
        <w:rPr>
          <w:rFonts w:cs="Times New Roman"/>
          <w:sz w:val="28"/>
          <w:szCs w:val="28"/>
          <w:vertAlign w:val="baseline"/>
        </w:rPr>
        <w:t xml:space="preserve">től későbbi </w:t>
      </w:r>
      <w:r w:rsidRPr="00AA3B1F">
        <w:rPr>
          <w:rFonts w:cs="Times New Roman"/>
          <w:sz w:val="28"/>
          <w:szCs w:val="28"/>
          <w:vertAlign w:val="baseline"/>
        </w:rPr>
        <w:t> időpontban való lemondás érvényesítésére nincs lehetőség. </w:t>
      </w:r>
    </w:p>
    <w:p w:rsidR="00C205B4" w:rsidRPr="00AA3B1F" w:rsidRDefault="00C205B4" w:rsidP="00772B68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t>Iskolai tanítási napokon minden tanulót megilleti az étkezéshez való jog, ha arra a tanuló vagy szülő/gondviselő igényt tart, és írásban nyilatkozik róla és a befizetési kötelezettségének eleget tett.</w:t>
      </w:r>
      <w:r w:rsidR="0036653F" w:rsidRPr="00AA3B1F">
        <w:rPr>
          <w:rFonts w:cs="Times New Roman"/>
          <w:sz w:val="28"/>
          <w:szCs w:val="28"/>
          <w:vertAlign w:val="baseline"/>
        </w:rPr>
        <w:br/>
      </w:r>
    </w:p>
    <w:p w:rsidR="00C205B4" w:rsidRPr="00AA3B1F" w:rsidRDefault="003C15A7" w:rsidP="00772B68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t>Étkezési igény</w:t>
      </w:r>
      <w:r w:rsidR="00894E08" w:rsidRPr="00AA3B1F">
        <w:rPr>
          <w:rFonts w:cs="Times New Roman"/>
          <w:sz w:val="28"/>
          <w:szCs w:val="28"/>
          <w:vertAlign w:val="baseline"/>
        </w:rPr>
        <w:t xml:space="preserve"> módosítását, megszüntetését kizárólag írásban áll módunkban elfogadni.</w:t>
      </w:r>
    </w:p>
    <w:p w:rsidR="00056C54" w:rsidRPr="00AA3B1F" w:rsidRDefault="003C15A7" w:rsidP="00772B68">
      <w:pPr>
        <w:ind w:left="0" w:right="-591" w:firstLine="0"/>
        <w:rPr>
          <w:rFonts w:cs="Times New Roman"/>
          <w:sz w:val="28"/>
          <w:szCs w:val="28"/>
          <w:vertAlign w:val="baseline"/>
        </w:rPr>
      </w:pPr>
      <w:r w:rsidRPr="00AA3B1F">
        <w:rPr>
          <w:rFonts w:cs="Times New Roman"/>
          <w:sz w:val="28"/>
          <w:szCs w:val="28"/>
          <w:vertAlign w:val="baseline"/>
        </w:rPr>
        <w:t> Az étkezési igény</w:t>
      </w:r>
      <w:r w:rsidR="0036653F" w:rsidRPr="00AA3B1F">
        <w:rPr>
          <w:rFonts w:cs="Times New Roman"/>
          <w:sz w:val="28"/>
          <w:szCs w:val="28"/>
          <w:vertAlign w:val="baseline"/>
        </w:rPr>
        <w:t> a bejelentést</w:t>
      </w:r>
      <w:r w:rsidR="00C205B4" w:rsidRPr="00AA3B1F">
        <w:rPr>
          <w:rFonts w:cs="Times New Roman"/>
          <w:sz w:val="28"/>
          <w:szCs w:val="28"/>
          <w:vertAlign w:val="baseline"/>
        </w:rPr>
        <w:t xml:space="preserve"> k</w:t>
      </w:r>
      <w:r w:rsidR="0036653F" w:rsidRPr="00AA3B1F">
        <w:rPr>
          <w:rFonts w:cs="Times New Roman"/>
          <w:sz w:val="28"/>
          <w:szCs w:val="28"/>
          <w:vertAlign w:val="baseline"/>
        </w:rPr>
        <w:t>övető hónaptól változtatható. </w:t>
      </w:r>
    </w:p>
    <w:p w:rsidR="00AA3B1F" w:rsidRPr="00AA3B1F" w:rsidRDefault="00AA3B1F">
      <w:pPr>
        <w:ind w:left="0" w:firstLine="0"/>
        <w:rPr>
          <w:rFonts w:cs="Times New Roman"/>
          <w:color w:val="FF0000"/>
          <w:sz w:val="40"/>
          <w:szCs w:val="40"/>
          <w:u w:val="single"/>
        </w:rPr>
      </w:pPr>
    </w:p>
    <w:p w:rsidR="00C205B4" w:rsidRPr="00AA3B1F" w:rsidRDefault="009A36F5">
      <w:pPr>
        <w:ind w:left="0" w:firstLine="0"/>
        <w:rPr>
          <w:rFonts w:cs="Times New Roman"/>
          <w:color w:val="FF0000"/>
          <w:sz w:val="40"/>
          <w:szCs w:val="40"/>
          <w:u w:val="single"/>
        </w:rPr>
      </w:pPr>
      <w:r w:rsidRPr="00AA3B1F">
        <w:rPr>
          <w:rFonts w:cs="Times New Roman"/>
          <w:color w:val="FF0000"/>
          <w:sz w:val="40"/>
          <w:szCs w:val="40"/>
          <w:u w:val="single"/>
        </w:rPr>
        <w:t>FELHÍVÁS!</w:t>
      </w:r>
    </w:p>
    <w:p w:rsidR="003573A8" w:rsidRDefault="00894E08">
      <w:pPr>
        <w:ind w:left="0" w:firstLine="0"/>
        <w:rPr>
          <w:rFonts w:cs="Times New Roman"/>
          <w:color w:val="FF0000"/>
          <w:sz w:val="28"/>
          <w:szCs w:val="28"/>
          <w:u w:val="single"/>
          <w:vertAlign w:val="baseline"/>
        </w:rPr>
      </w:pPr>
      <w:r w:rsidRPr="00AA3B1F">
        <w:rPr>
          <w:rFonts w:cs="Times New Roman"/>
          <w:color w:val="FF0000"/>
          <w:sz w:val="28"/>
          <w:szCs w:val="28"/>
          <w:u w:val="single"/>
          <w:vertAlign w:val="baseline"/>
        </w:rPr>
        <w:t xml:space="preserve">AKINEK AZ ELŐZŐ TANÉVRŐL TÉRÍTÉSI DÍJ TARTOZÁSA VAN, ANNAK AZ ÚJ TANÍTÁSI ÉV KEZDETÉTŐL NEM ÁLL MÓDUNKBAN ÉTKEZÉST BIZTOSÍTANI, MINDADDIG AMIG </w:t>
      </w:r>
      <w:proofErr w:type="gramStart"/>
      <w:r w:rsidRPr="00AA3B1F">
        <w:rPr>
          <w:rFonts w:cs="Times New Roman"/>
          <w:color w:val="FF0000"/>
          <w:sz w:val="28"/>
          <w:szCs w:val="28"/>
          <w:u w:val="single"/>
          <w:vertAlign w:val="baseline"/>
        </w:rPr>
        <w:t>A</w:t>
      </w:r>
      <w:proofErr w:type="gramEnd"/>
      <w:r w:rsidRPr="00AA3B1F">
        <w:rPr>
          <w:rFonts w:cs="Times New Roman"/>
          <w:color w:val="FF0000"/>
          <w:sz w:val="28"/>
          <w:szCs w:val="28"/>
          <w:u w:val="single"/>
          <w:vertAlign w:val="baseline"/>
        </w:rPr>
        <w:t xml:space="preserve"> TARTOZÁSÁT NEM RENDEZI!</w:t>
      </w:r>
      <w:r w:rsidR="009A36F5" w:rsidRPr="00AA3B1F">
        <w:rPr>
          <w:rFonts w:cs="Times New Roman"/>
          <w:color w:val="FF0000"/>
          <w:sz w:val="28"/>
          <w:szCs w:val="28"/>
          <w:u w:val="single"/>
          <w:vertAlign w:val="baseline"/>
        </w:rPr>
        <w:t xml:space="preserve"> </w:t>
      </w:r>
    </w:p>
    <w:p w:rsidR="00C205B4" w:rsidRPr="00AA3B1F" w:rsidRDefault="009A36F5">
      <w:pPr>
        <w:ind w:left="0" w:firstLine="0"/>
        <w:rPr>
          <w:rFonts w:cs="Times New Roman"/>
          <w:color w:val="FF0000"/>
          <w:sz w:val="28"/>
          <w:szCs w:val="28"/>
          <w:u w:val="single"/>
          <w:vertAlign w:val="baseline"/>
        </w:rPr>
      </w:pPr>
      <w:r w:rsidRPr="00AA3B1F">
        <w:rPr>
          <w:rFonts w:cs="Times New Roman"/>
          <w:color w:val="FF0000"/>
          <w:sz w:val="28"/>
          <w:szCs w:val="28"/>
          <w:u w:val="single"/>
          <w:vertAlign w:val="baseline"/>
        </w:rPr>
        <w:t>Az igénylőlap elutasításra kerül!</w:t>
      </w:r>
    </w:p>
    <w:p w:rsidR="00C205B4" w:rsidRDefault="00C205B4">
      <w:pPr>
        <w:ind w:left="0" w:firstLine="0"/>
        <w:rPr>
          <w:rFonts w:cs="Times New Roman"/>
          <w:sz w:val="32"/>
          <w:szCs w:val="32"/>
        </w:rPr>
      </w:pPr>
    </w:p>
    <w:p w:rsidR="00C205B4" w:rsidRDefault="00C205B4">
      <w:pPr>
        <w:ind w:left="0" w:firstLine="0"/>
        <w:rPr>
          <w:rFonts w:cs="Times New Roman"/>
          <w:sz w:val="32"/>
          <w:szCs w:val="32"/>
        </w:rPr>
      </w:pPr>
    </w:p>
    <w:p w:rsidR="00AA3B1F" w:rsidRDefault="00AA3B1F">
      <w:pPr>
        <w:ind w:left="0" w:firstLine="0"/>
        <w:rPr>
          <w:rFonts w:cs="Times New Roman"/>
          <w:sz w:val="32"/>
          <w:szCs w:val="32"/>
        </w:rPr>
      </w:pPr>
    </w:p>
    <w:p w:rsidR="00AA3B1F" w:rsidRDefault="00AA3B1F">
      <w:pPr>
        <w:ind w:left="0" w:firstLine="0"/>
        <w:rPr>
          <w:rFonts w:cs="Times New Roman"/>
          <w:sz w:val="32"/>
          <w:szCs w:val="32"/>
        </w:rPr>
      </w:pPr>
    </w:p>
    <w:p w:rsidR="00AA3B1F" w:rsidRDefault="00AA3B1F">
      <w:pPr>
        <w:ind w:left="0" w:firstLine="0"/>
        <w:rPr>
          <w:rFonts w:cs="Times New Roman"/>
          <w:sz w:val="32"/>
          <w:szCs w:val="32"/>
        </w:rPr>
      </w:pPr>
    </w:p>
    <w:p w:rsidR="00C205B4" w:rsidRDefault="00C205B4">
      <w:pPr>
        <w:ind w:left="0" w:firstLine="0"/>
        <w:rPr>
          <w:rFonts w:cs="Times New Roman"/>
          <w:sz w:val="32"/>
          <w:szCs w:val="32"/>
        </w:rPr>
      </w:pPr>
    </w:p>
    <w:p w:rsidR="00C205B4" w:rsidRPr="00C205B4" w:rsidRDefault="0003506D" w:rsidP="00C205B4">
      <w:pPr>
        <w:pStyle w:val="Szvegtrzs"/>
        <w:ind w:left="0" w:firstLine="0"/>
        <w:rPr>
          <w:rFonts w:ascii="Verdana" w:hAnsi="Verdana"/>
          <w:sz w:val="24"/>
          <w:szCs w:val="24"/>
          <w:u w:val="single"/>
          <w:vertAlign w:val="baseline"/>
        </w:rPr>
      </w:pPr>
      <w:r w:rsidRPr="00C205B4">
        <w:rPr>
          <w:rFonts w:ascii="Verdana" w:hAnsi="Verdana"/>
          <w:sz w:val="24"/>
          <w:szCs w:val="24"/>
          <w:u w:val="single"/>
          <w:vertAlign w:val="baseline"/>
        </w:rPr>
        <w:t>6.</w:t>
      </w:r>
      <w:r w:rsidR="007D2AF1" w:rsidRPr="00C205B4">
        <w:rPr>
          <w:rFonts w:ascii="Verdana" w:hAnsi="Verdana"/>
          <w:sz w:val="24"/>
          <w:szCs w:val="24"/>
          <w:u w:val="single"/>
          <w:vertAlign w:val="baseline"/>
        </w:rPr>
        <w:t>Térítési díj:</w:t>
      </w:r>
    </w:p>
    <w:p w:rsidR="0003506D" w:rsidRDefault="007D2AF1" w:rsidP="00C205B4">
      <w:pPr>
        <w:pStyle w:val="Szvegtrzs"/>
        <w:ind w:left="0" w:firstLine="0"/>
        <w:rPr>
          <w:b w:val="0"/>
          <w:sz w:val="36"/>
          <w:szCs w:val="36"/>
        </w:rPr>
      </w:pPr>
      <w:r w:rsidRPr="0003506D">
        <w:rPr>
          <w:sz w:val="24"/>
          <w:szCs w:val="24"/>
          <w:vertAlign w:val="baseline"/>
        </w:rPr>
        <w:br/>
      </w:r>
      <w:r w:rsidR="0003506D" w:rsidRPr="00C205B4">
        <w:rPr>
          <w:b w:val="0"/>
          <w:sz w:val="36"/>
          <w:szCs w:val="36"/>
        </w:rPr>
        <w:t>A</w:t>
      </w:r>
      <w:r w:rsidRPr="00C205B4">
        <w:rPr>
          <w:b w:val="0"/>
          <w:sz w:val="36"/>
          <w:szCs w:val="36"/>
        </w:rPr>
        <w:t> jogszabályi előírásoknak való megfelelés érdekében Vásárosnamény Város Önkormányzatának Képviselő</w:t>
      </w:r>
      <w:r w:rsidR="00C205B4" w:rsidRPr="00C205B4">
        <w:rPr>
          <w:b w:val="0"/>
          <w:sz w:val="36"/>
          <w:szCs w:val="36"/>
        </w:rPr>
        <w:t xml:space="preserve">-testülete a 34/2023. (III.30.) </w:t>
      </w:r>
      <w:r w:rsidRPr="00C205B4">
        <w:rPr>
          <w:b w:val="0"/>
          <w:sz w:val="36"/>
          <w:szCs w:val="36"/>
        </w:rPr>
        <w:t>önkormányzati határozatával döntött a gyermekétkeztetés nyersanyag normájának és térítési díjának emeléséről.</w:t>
      </w:r>
      <w:r w:rsidR="00772B68" w:rsidRPr="00C205B4">
        <w:rPr>
          <w:b w:val="0"/>
          <w:sz w:val="36"/>
          <w:szCs w:val="36"/>
        </w:rPr>
        <w:t xml:space="preserve">     </w:t>
      </w:r>
    </w:p>
    <w:p w:rsidR="00580E13" w:rsidRDefault="00580E13" w:rsidP="00C205B4">
      <w:pPr>
        <w:pStyle w:val="Szvegtrzs"/>
        <w:ind w:left="0" w:firstLine="0"/>
        <w:rPr>
          <w:b w:val="0"/>
          <w:sz w:val="36"/>
          <w:szCs w:val="36"/>
        </w:rPr>
      </w:pPr>
    </w:p>
    <w:p w:rsidR="00580E13" w:rsidRPr="00C205B4" w:rsidRDefault="00580E13" w:rsidP="00C205B4">
      <w:pPr>
        <w:pStyle w:val="Szvegtrzs"/>
        <w:ind w:left="0" w:firstLine="0"/>
        <w:rPr>
          <w:b w:val="0"/>
          <w:sz w:val="36"/>
          <w:szCs w:val="36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51"/>
        <w:gridCol w:w="4209"/>
        <w:gridCol w:w="5262"/>
      </w:tblGrid>
      <w:tr w:rsidR="0003506D" w:rsidRPr="0003506D" w:rsidTr="00580E13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A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B</w:t>
            </w:r>
          </w:p>
        </w:tc>
      </w:tr>
      <w:tr w:rsidR="0003506D" w:rsidRPr="0003506D" w:rsidTr="00580E13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Ellátotti csoport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Intézményi térítési díj</w:t>
            </w:r>
            <w:r w:rsidR="00580E13">
              <w:rPr>
                <w:b w:val="0"/>
                <w:bCs/>
                <w:sz w:val="24"/>
                <w:szCs w:val="24"/>
              </w:rPr>
              <w:t xml:space="preserve"> bruttó összegben meghatározva</w:t>
            </w:r>
          </w:p>
        </w:tc>
      </w:tr>
      <w:tr w:rsidR="0003506D" w:rsidRPr="0003506D" w:rsidTr="00580E13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580E13" w:rsidRDefault="0003506D" w:rsidP="00580E13">
            <w:pPr>
              <w:pStyle w:val="Szvegtrzs"/>
              <w:rPr>
                <w:kern w:val="2"/>
                <w:sz w:val="32"/>
                <w:szCs w:val="32"/>
                <w:lang w:eastAsia="zh-CN"/>
              </w:rPr>
            </w:pPr>
            <w:r w:rsidRPr="00580E13">
              <w:rPr>
                <w:sz w:val="32"/>
                <w:szCs w:val="32"/>
              </w:rPr>
              <w:t>Bölcsődés gyermekek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580E13" w:rsidRDefault="00580E13" w:rsidP="00580E13">
            <w:pPr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580E13">
              <w:rPr>
                <w:sz w:val="28"/>
                <w:szCs w:val="28"/>
              </w:rPr>
              <w:t xml:space="preserve">                       Reggeli: 170 Ft</w:t>
            </w:r>
            <w:r w:rsidRPr="00580E13">
              <w:rPr>
                <w:sz w:val="28"/>
                <w:szCs w:val="28"/>
              </w:rPr>
              <w:br/>
              <w:t>Tízórai: 95 Ft</w:t>
            </w:r>
            <w:r w:rsidRPr="00580E13">
              <w:rPr>
                <w:sz w:val="28"/>
                <w:szCs w:val="28"/>
              </w:rPr>
              <w:br/>
              <w:t xml:space="preserve">Ebéd: 325 </w:t>
            </w:r>
            <w:proofErr w:type="gramStart"/>
            <w:r w:rsidRPr="00580E13">
              <w:rPr>
                <w:sz w:val="28"/>
                <w:szCs w:val="28"/>
              </w:rPr>
              <w:t>Ft</w:t>
            </w:r>
            <w:r w:rsidRPr="00580E13">
              <w:rPr>
                <w:sz w:val="28"/>
                <w:szCs w:val="28"/>
              </w:rPr>
              <w:br/>
              <w:t xml:space="preserve">   Uzsonna</w:t>
            </w:r>
            <w:proofErr w:type="gramEnd"/>
            <w:r w:rsidRPr="00580E13">
              <w:rPr>
                <w:sz w:val="28"/>
                <w:szCs w:val="28"/>
              </w:rPr>
              <w:t>: 115 Ft</w:t>
            </w:r>
            <w:r w:rsidRPr="00580E13">
              <w:rPr>
                <w:sz w:val="28"/>
                <w:szCs w:val="28"/>
              </w:rPr>
              <w:br/>
              <w:t>Összesen: 705</w:t>
            </w:r>
            <w:r w:rsidR="0003506D" w:rsidRPr="00580E13">
              <w:rPr>
                <w:sz w:val="28"/>
                <w:szCs w:val="28"/>
              </w:rPr>
              <w:t xml:space="preserve"> Ft/fő/nap</w:t>
            </w:r>
          </w:p>
        </w:tc>
      </w:tr>
      <w:tr w:rsidR="0003506D" w:rsidRPr="0003506D" w:rsidTr="00580E13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580E13" w:rsidRDefault="0003506D" w:rsidP="00580E13">
            <w:pPr>
              <w:pStyle w:val="Szvegtrzs"/>
              <w:rPr>
                <w:kern w:val="2"/>
                <w:sz w:val="32"/>
                <w:szCs w:val="32"/>
                <w:lang w:eastAsia="zh-CN"/>
              </w:rPr>
            </w:pPr>
            <w:r w:rsidRPr="00580E13">
              <w:rPr>
                <w:sz w:val="32"/>
                <w:szCs w:val="32"/>
              </w:rPr>
              <w:t>Óvodás gyermekek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580E13" w:rsidRDefault="00580E13" w:rsidP="00580E13">
            <w:pPr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580E13">
              <w:rPr>
                <w:sz w:val="28"/>
                <w:szCs w:val="28"/>
              </w:rPr>
              <w:t xml:space="preserve">                       Tízórai: 178 Ft</w:t>
            </w:r>
            <w:r w:rsidRPr="00580E13">
              <w:rPr>
                <w:sz w:val="28"/>
                <w:szCs w:val="28"/>
              </w:rPr>
              <w:br/>
              <w:t>Ebéd: 368</w:t>
            </w:r>
            <w:r w:rsidR="0003506D" w:rsidRPr="00580E13">
              <w:rPr>
                <w:sz w:val="28"/>
                <w:szCs w:val="28"/>
              </w:rPr>
              <w:t xml:space="preserve"> </w:t>
            </w:r>
            <w:proofErr w:type="gramStart"/>
            <w:r w:rsidR="0003506D" w:rsidRPr="00580E13">
              <w:rPr>
                <w:sz w:val="28"/>
                <w:szCs w:val="28"/>
              </w:rPr>
              <w:t>Ft</w:t>
            </w:r>
            <w:r w:rsidR="0003506D" w:rsidRPr="00580E13">
              <w:rPr>
                <w:sz w:val="28"/>
                <w:szCs w:val="28"/>
              </w:rPr>
              <w:br/>
              <w:t xml:space="preserve">   Uzsonna</w:t>
            </w:r>
            <w:proofErr w:type="gramEnd"/>
            <w:r w:rsidRPr="00580E13">
              <w:rPr>
                <w:sz w:val="28"/>
                <w:szCs w:val="28"/>
              </w:rPr>
              <w:t>: 127 Ft</w:t>
            </w:r>
            <w:r w:rsidRPr="00580E13">
              <w:rPr>
                <w:sz w:val="28"/>
                <w:szCs w:val="28"/>
              </w:rPr>
              <w:br/>
              <w:t>Összesen: 673</w:t>
            </w:r>
            <w:r w:rsidR="0003506D" w:rsidRPr="00580E13">
              <w:rPr>
                <w:sz w:val="28"/>
                <w:szCs w:val="28"/>
              </w:rPr>
              <w:t xml:space="preserve"> Ft/fő/nap</w:t>
            </w:r>
          </w:p>
        </w:tc>
      </w:tr>
      <w:tr w:rsidR="0003506D" w:rsidRPr="0003506D" w:rsidTr="00580E13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580E13" w:rsidRDefault="00580E13" w:rsidP="00580E13">
            <w:pPr>
              <w:pStyle w:val="Szvegtrzs"/>
              <w:rPr>
                <w:kern w:val="2"/>
                <w:sz w:val="32"/>
                <w:szCs w:val="32"/>
                <w:lang w:eastAsia="zh-CN"/>
              </w:rPr>
            </w:pPr>
            <w:r w:rsidRPr="00580E13">
              <w:rPr>
                <w:sz w:val="32"/>
                <w:szCs w:val="32"/>
              </w:rPr>
              <w:t xml:space="preserve">Általános iskolás </w:t>
            </w:r>
            <w:r w:rsidR="0003506D" w:rsidRPr="00580E13">
              <w:rPr>
                <w:sz w:val="32"/>
                <w:szCs w:val="32"/>
              </w:rPr>
              <w:t>gyermek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E13" w:rsidRPr="00580E13" w:rsidRDefault="00580E13" w:rsidP="00580E13">
            <w:pPr>
              <w:jc w:val="center"/>
              <w:rPr>
                <w:sz w:val="28"/>
                <w:szCs w:val="28"/>
              </w:rPr>
            </w:pPr>
            <w:r w:rsidRPr="00580E13">
              <w:rPr>
                <w:sz w:val="28"/>
                <w:szCs w:val="28"/>
              </w:rPr>
              <w:t xml:space="preserve">             Tízórai: 171 Ft</w:t>
            </w:r>
          </w:p>
          <w:p w:rsidR="00580E13" w:rsidRPr="00580E13" w:rsidRDefault="00580E13" w:rsidP="00580E13">
            <w:pPr>
              <w:jc w:val="center"/>
              <w:rPr>
                <w:sz w:val="28"/>
                <w:szCs w:val="28"/>
              </w:rPr>
            </w:pPr>
            <w:r w:rsidRPr="00580E13">
              <w:rPr>
                <w:sz w:val="28"/>
                <w:szCs w:val="28"/>
              </w:rPr>
              <w:t xml:space="preserve">        Ebéd: 425 Ft</w:t>
            </w:r>
          </w:p>
          <w:p w:rsidR="0003506D" w:rsidRPr="00580E13" w:rsidRDefault="00580E13" w:rsidP="00580E13">
            <w:pPr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580E13">
              <w:rPr>
                <w:sz w:val="28"/>
                <w:szCs w:val="28"/>
              </w:rPr>
              <w:t xml:space="preserve">          Uzsonna: 184 Ft</w:t>
            </w:r>
            <w:r w:rsidRPr="00580E13">
              <w:rPr>
                <w:sz w:val="28"/>
                <w:szCs w:val="28"/>
              </w:rPr>
              <w:br/>
              <w:t>Összesen: 780</w:t>
            </w:r>
            <w:r w:rsidR="0003506D" w:rsidRPr="00580E13">
              <w:rPr>
                <w:sz w:val="28"/>
                <w:szCs w:val="28"/>
              </w:rPr>
              <w:t xml:space="preserve"> Ft/fő/nap</w:t>
            </w:r>
          </w:p>
        </w:tc>
      </w:tr>
      <w:tr w:rsidR="0003506D" w:rsidRPr="0003506D" w:rsidTr="00580E13">
        <w:trPr>
          <w:trHeight w:val="1470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03506D" w:rsidRDefault="0003506D" w:rsidP="005B0068">
            <w:pPr>
              <w:pStyle w:val="Szvegtrzs"/>
              <w:jc w:val="center"/>
              <w:rPr>
                <w:b w:val="0"/>
                <w:bCs/>
                <w:kern w:val="2"/>
                <w:sz w:val="24"/>
                <w:szCs w:val="24"/>
                <w:lang w:eastAsia="zh-CN"/>
              </w:rPr>
            </w:pPr>
            <w:r w:rsidRPr="0003506D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580E13" w:rsidRDefault="0003506D" w:rsidP="00580E13">
            <w:pPr>
              <w:pStyle w:val="Szvegtrzs"/>
              <w:rPr>
                <w:kern w:val="2"/>
                <w:sz w:val="32"/>
                <w:szCs w:val="32"/>
                <w:lang w:eastAsia="zh-CN"/>
              </w:rPr>
            </w:pPr>
            <w:r w:rsidRPr="00580E13">
              <w:rPr>
                <w:sz w:val="32"/>
                <w:szCs w:val="32"/>
              </w:rPr>
              <w:t>Középiskolás gyermekek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06D" w:rsidRPr="00580E13" w:rsidRDefault="00580E13" w:rsidP="00580E13">
            <w:pPr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580E13">
              <w:rPr>
                <w:sz w:val="28"/>
                <w:szCs w:val="28"/>
              </w:rPr>
              <w:t xml:space="preserve">                Reggeli: 292 Ft</w:t>
            </w:r>
            <w:r w:rsidRPr="00580E13">
              <w:rPr>
                <w:sz w:val="28"/>
                <w:szCs w:val="28"/>
              </w:rPr>
              <w:br/>
              <w:t>Tízórai: 229 Ft</w:t>
            </w:r>
            <w:r w:rsidRPr="00580E13">
              <w:rPr>
                <w:sz w:val="28"/>
                <w:szCs w:val="28"/>
              </w:rPr>
              <w:br/>
              <w:t xml:space="preserve">Ebéd: 470 </w:t>
            </w:r>
            <w:proofErr w:type="gramStart"/>
            <w:r w:rsidRPr="00580E13">
              <w:rPr>
                <w:sz w:val="28"/>
                <w:szCs w:val="28"/>
              </w:rPr>
              <w:t>Ft</w:t>
            </w:r>
            <w:r w:rsidRPr="00580E13">
              <w:rPr>
                <w:sz w:val="28"/>
                <w:szCs w:val="28"/>
              </w:rPr>
              <w:br/>
              <w:t xml:space="preserve">   Uzsonna</w:t>
            </w:r>
            <w:proofErr w:type="gramEnd"/>
            <w:r w:rsidRPr="00580E13">
              <w:rPr>
                <w:sz w:val="28"/>
                <w:szCs w:val="28"/>
              </w:rPr>
              <w:t>: 203 Ft</w:t>
            </w:r>
            <w:r w:rsidRPr="00580E13">
              <w:rPr>
                <w:sz w:val="28"/>
                <w:szCs w:val="28"/>
              </w:rPr>
              <w:br/>
              <w:t xml:space="preserve">  Vacsora: 571</w:t>
            </w:r>
            <w:r w:rsidR="0003506D" w:rsidRPr="00580E13">
              <w:rPr>
                <w:sz w:val="28"/>
                <w:szCs w:val="28"/>
              </w:rPr>
              <w:t xml:space="preserve"> Ft</w:t>
            </w:r>
            <w:r w:rsidR="0003506D" w:rsidRPr="00580E13">
              <w:rPr>
                <w:sz w:val="28"/>
                <w:szCs w:val="28"/>
              </w:rPr>
              <w:br/>
              <w:t xml:space="preserve">Összesen: </w:t>
            </w:r>
            <w:r w:rsidRPr="00580E13">
              <w:rPr>
                <w:sz w:val="28"/>
                <w:szCs w:val="28"/>
              </w:rPr>
              <w:t>1765</w:t>
            </w:r>
            <w:r w:rsidR="0003506D" w:rsidRPr="00580E13">
              <w:rPr>
                <w:sz w:val="28"/>
                <w:szCs w:val="28"/>
              </w:rPr>
              <w:t xml:space="preserve"> Ft/fő/nap</w:t>
            </w:r>
          </w:p>
        </w:tc>
      </w:tr>
    </w:tbl>
    <w:p w:rsidR="0003506D" w:rsidRPr="003F025A" w:rsidRDefault="0003506D" w:rsidP="0003506D">
      <w:pPr>
        <w:pStyle w:val="Csakszveg1"/>
        <w:tabs>
          <w:tab w:val="left" w:pos="720"/>
        </w:tabs>
        <w:ind w:left="3969"/>
        <w:jc w:val="center"/>
        <w:rPr>
          <w:rFonts w:eastAsia="font231"/>
          <w:i/>
          <w:kern w:val="2"/>
          <w:sz w:val="20"/>
          <w:szCs w:val="20"/>
          <w:lang w:eastAsia="zh-CN"/>
        </w:rPr>
      </w:pPr>
    </w:p>
    <w:p w:rsidR="007D2AF1" w:rsidRPr="007D2AF1" w:rsidRDefault="007D2AF1">
      <w:pPr>
        <w:ind w:left="0" w:firstLine="0"/>
        <w:rPr>
          <w:rFonts w:cs="Times New Roman"/>
        </w:rPr>
      </w:pPr>
      <w:r w:rsidRPr="007D2AF1">
        <w:rPr>
          <w:rFonts w:cs="Times New Roman"/>
          <w:sz w:val="32"/>
          <w:szCs w:val="32"/>
        </w:rPr>
        <w:br/>
      </w:r>
    </w:p>
    <w:sectPr w:rsidR="007D2AF1" w:rsidRPr="007D2AF1" w:rsidSect="00A66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31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31E7"/>
    <w:multiLevelType w:val="hybridMultilevel"/>
    <w:tmpl w:val="725CB1F4"/>
    <w:lvl w:ilvl="0" w:tplc="C9AA396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F6663F3"/>
    <w:multiLevelType w:val="hybridMultilevel"/>
    <w:tmpl w:val="B770DE56"/>
    <w:lvl w:ilvl="0" w:tplc="040E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0"/>
  <w:displayHorizontalDrawingGridEvery w:val="2"/>
  <w:characterSpacingControl w:val="doNotCompress"/>
  <w:compat/>
  <w:rsids>
    <w:rsidRoot w:val="0036653F"/>
    <w:rsid w:val="00026100"/>
    <w:rsid w:val="00030218"/>
    <w:rsid w:val="0003506D"/>
    <w:rsid w:val="00056C54"/>
    <w:rsid w:val="000574D3"/>
    <w:rsid w:val="000F1C08"/>
    <w:rsid w:val="000F3C6F"/>
    <w:rsid w:val="00126715"/>
    <w:rsid w:val="0013549F"/>
    <w:rsid w:val="001A1D7D"/>
    <w:rsid w:val="00246CCC"/>
    <w:rsid w:val="00247D05"/>
    <w:rsid w:val="00275082"/>
    <w:rsid w:val="003112DE"/>
    <w:rsid w:val="00330B85"/>
    <w:rsid w:val="0035067A"/>
    <w:rsid w:val="003573A8"/>
    <w:rsid w:val="0036653F"/>
    <w:rsid w:val="003A1A6D"/>
    <w:rsid w:val="003C15A7"/>
    <w:rsid w:val="004639C8"/>
    <w:rsid w:val="00580E13"/>
    <w:rsid w:val="00590916"/>
    <w:rsid w:val="005C6BF7"/>
    <w:rsid w:val="00744C2D"/>
    <w:rsid w:val="00772B68"/>
    <w:rsid w:val="007D2AF1"/>
    <w:rsid w:val="0082797D"/>
    <w:rsid w:val="008621A2"/>
    <w:rsid w:val="00864FEC"/>
    <w:rsid w:val="00894E08"/>
    <w:rsid w:val="008C51A3"/>
    <w:rsid w:val="009360E6"/>
    <w:rsid w:val="009755F6"/>
    <w:rsid w:val="009A36F5"/>
    <w:rsid w:val="009A6D63"/>
    <w:rsid w:val="009F41A6"/>
    <w:rsid w:val="00A66A06"/>
    <w:rsid w:val="00A70A3D"/>
    <w:rsid w:val="00AA3B1F"/>
    <w:rsid w:val="00B025E3"/>
    <w:rsid w:val="00B210FE"/>
    <w:rsid w:val="00B27FA1"/>
    <w:rsid w:val="00C205B4"/>
    <w:rsid w:val="00CF69C6"/>
    <w:rsid w:val="00D64D9B"/>
    <w:rsid w:val="00E41D28"/>
    <w:rsid w:val="00E705FC"/>
    <w:rsid w:val="00F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64FEC"/>
    <w:pPr>
      <w:ind w:left="926" w:hanging="708"/>
    </w:pPr>
    <w:rPr>
      <w:rFonts w:ascii="Times New Roman" w:hAnsi="Times New Roman"/>
      <w:b/>
      <w:sz w:val="20"/>
      <w:szCs w:val="20"/>
      <w:vertAlign w:val="superscrip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864FEC"/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rsid w:val="00864FEC"/>
    <w:rPr>
      <w:rFonts w:ascii="Times New Roman" w:eastAsia="Times New Roman" w:hAnsi="Times New Roman" w:cs="Times New Roman"/>
      <w:b/>
      <w:sz w:val="20"/>
      <w:szCs w:val="20"/>
      <w:vertAlign w:val="superscript"/>
      <w:lang w:val="hu-HU"/>
    </w:rPr>
  </w:style>
  <w:style w:type="paragraph" w:styleId="Nincstrkz">
    <w:name w:val="No Spacing"/>
    <w:uiPriority w:val="1"/>
    <w:qFormat/>
    <w:rsid w:val="00864FEC"/>
    <w:pPr>
      <w:ind w:left="926" w:hanging="708"/>
    </w:pPr>
    <w:rPr>
      <w:rFonts w:ascii="Times New Roman" w:eastAsia="Times New Roman" w:hAnsi="Times New Roman" w:cs="Times New Roman"/>
      <w:b/>
      <w:sz w:val="20"/>
      <w:szCs w:val="20"/>
      <w:vertAlign w:val="superscript"/>
      <w:lang w:val="hu-HU"/>
    </w:rPr>
  </w:style>
  <w:style w:type="paragraph" w:styleId="Listaszerbekezds">
    <w:name w:val="List Paragraph"/>
    <w:basedOn w:val="Norml"/>
    <w:uiPriority w:val="34"/>
    <w:qFormat/>
    <w:rsid w:val="00864FEC"/>
    <w:pPr>
      <w:ind w:left="218"/>
      <w:jc w:val="both"/>
    </w:pPr>
    <w:rPr>
      <w:rFonts w:eastAsia="Times New Roman" w:cs="Times New Roman"/>
    </w:rPr>
  </w:style>
  <w:style w:type="paragraph" w:customStyle="1" w:styleId="Heading1">
    <w:name w:val="Heading 1"/>
    <w:basedOn w:val="Norml"/>
    <w:uiPriority w:val="1"/>
    <w:qFormat/>
    <w:rsid w:val="00864FEC"/>
    <w:pPr>
      <w:ind w:left="396" w:hanging="332"/>
      <w:outlineLvl w:val="1"/>
    </w:pPr>
    <w:rPr>
      <w:rFonts w:eastAsia="Times New Roman" w:cs="Times New Roman"/>
      <w:bCs/>
    </w:rPr>
  </w:style>
  <w:style w:type="paragraph" w:customStyle="1" w:styleId="TableParagraph">
    <w:name w:val="Table Paragraph"/>
    <w:basedOn w:val="Norml"/>
    <w:uiPriority w:val="1"/>
    <w:qFormat/>
    <w:rsid w:val="00864FEC"/>
    <w:pPr>
      <w:spacing w:line="247" w:lineRule="exact"/>
      <w:ind w:left="107"/>
    </w:pPr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36653F"/>
    <w:rPr>
      <w:color w:val="0000FF"/>
      <w:u w:val="single"/>
    </w:rPr>
  </w:style>
  <w:style w:type="paragraph" w:customStyle="1" w:styleId="Csakszveg1">
    <w:name w:val="Csak szöveg1"/>
    <w:basedOn w:val="Norml"/>
    <w:rsid w:val="0003506D"/>
    <w:pPr>
      <w:suppressAutoHyphens/>
      <w:autoSpaceDE/>
      <w:autoSpaceDN/>
      <w:ind w:left="0" w:firstLine="0"/>
    </w:pPr>
    <w:rPr>
      <w:rFonts w:ascii="Courier New" w:eastAsia="SimSun" w:hAnsi="Courier New" w:cs="Mangal"/>
      <w:b w:val="0"/>
      <w:kern w:val="1"/>
      <w:sz w:val="24"/>
      <w:szCs w:val="24"/>
      <w:vertAlign w:val="baseline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1034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vasadrienn</cp:lastModifiedBy>
  <cp:revision>10</cp:revision>
  <dcterms:created xsi:type="dcterms:W3CDTF">2023-05-10T07:48:00Z</dcterms:created>
  <dcterms:modified xsi:type="dcterms:W3CDTF">2023-05-10T09:33:00Z</dcterms:modified>
</cp:coreProperties>
</file>